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</w:p>
    <w:p w:rsidR="00B25FAD" w:rsidRPr="00D630EE" w:rsidRDefault="00D6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lang w:val="ru-RU"/>
        </w:rPr>
      </w:pPr>
      <w:r>
        <w:rPr>
          <w:lang w:val="ru-RU"/>
        </w:rPr>
        <w:t>ООО «Имид»</w:t>
      </w: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  <w:r>
        <w:rPr>
          <w:lang w:val="ru-RU"/>
        </w:rPr>
        <w:t>г. Краснодар</w:t>
      </w: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1A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1457325" cy="1371600"/>
            <wp:effectExtent l="19050" t="0" r="9525" b="0"/>
            <wp:docPr id="21" name="Рисунок 7" descr="Sorbfil 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orbfil T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3C" w:rsidRPr="0058485E" w:rsidRDefault="008B3D3C" w:rsidP="008B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48"/>
          <w:szCs w:val="48"/>
          <w:lang w:val="ru-RU"/>
        </w:rPr>
      </w:pPr>
      <w:r w:rsidRPr="0058485E">
        <w:rPr>
          <w:b/>
          <w:sz w:val="48"/>
          <w:szCs w:val="48"/>
          <w:lang w:val="ru-RU"/>
        </w:rPr>
        <w:t>Денситометр Сорбфил</w:t>
      </w:r>
    </w:p>
    <w:p w:rsidR="008B3D3C" w:rsidRPr="0058485E" w:rsidRDefault="008B3D3C" w:rsidP="008B3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48"/>
          <w:szCs w:val="48"/>
          <w:lang w:val="ru-RU"/>
        </w:rPr>
      </w:pPr>
      <w:r w:rsidRPr="0058485E">
        <w:rPr>
          <w:b/>
          <w:sz w:val="48"/>
          <w:szCs w:val="48"/>
          <w:lang w:val="ru-RU"/>
        </w:rPr>
        <w:t>на базе планшетного сканера</w:t>
      </w: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5B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Версия </w:t>
      </w:r>
      <w:r w:rsidR="001F6A82" w:rsidRPr="001F6A82">
        <w:rPr>
          <w:b/>
          <w:lang w:val="ru-RU"/>
        </w:rPr>
        <w:t>2.</w:t>
      </w:r>
      <w:r w:rsidR="001F6A82">
        <w:rPr>
          <w:b/>
          <w:lang w:val="ru-RU"/>
        </w:rPr>
        <w:t>1</w:t>
      </w: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lang w:val="ru-RU"/>
        </w:rPr>
      </w:pPr>
      <w:r w:rsidRPr="001F6A82">
        <w:rPr>
          <w:b/>
          <w:lang w:val="ru-RU"/>
        </w:rPr>
        <w:t>Руководство пользователя</w:t>
      </w: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A41C4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1A41C4" w:rsidRDefault="001A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1A41C4" w:rsidRDefault="001A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1A41C4" w:rsidRPr="001A41C4" w:rsidRDefault="001A4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EA075B" w:rsidRDefault="00EA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EA075B" w:rsidRPr="001F6A82" w:rsidRDefault="00EA0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25FAD" w:rsidRPr="003E14E1" w:rsidRDefault="00D8150E" w:rsidP="00D2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  <w:sectPr w:rsidR="00B25FAD" w:rsidRPr="003E14E1">
          <w:headerReference w:type="even" r:id="rId8"/>
          <w:headerReference w:type="default" r:id="rId9"/>
          <w:pgSz w:w="11906" w:h="16838" w:code="9"/>
          <w:pgMar w:top="992" w:right="851" w:bottom="1134" w:left="567" w:header="567" w:footer="720" w:gutter="851"/>
          <w:pgNumType w:fmt="upperRoman"/>
          <w:cols w:space="720"/>
        </w:sectPr>
      </w:pPr>
      <w:r w:rsidRPr="001F6A82">
        <w:rPr>
          <w:lang w:val="ru-RU"/>
        </w:rPr>
        <w:t>20</w:t>
      </w:r>
      <w:r w:rsidR="00EA075B">
        <w:rPr>
          <w:lang w:val="ru-RU"/>
        </w:rPr>
        <w:t>19</w:t>
      </w:r>
    </w:p>
    <w:p w:rsidR="00161E7D" w:rsidRPr="00DC55EA" w:rsidRDefault="00161E7D" w:rsidP="00DC55EA">
      <w:pPr>
        <w:spacing w:line="240" w:lineRule="atLeast"/>
        <w:jc w:val="center"/>
        <w:rPr>
          <w:b/>
          <w:sz w:val="28"/>
          <w:szCs w:val="28"/>
          <w:lang w:val="ru-RU"/>
        </w:rPr>
      </w:pPr>
      <w:bookmarkStart w:id="0" w:name="_Ref427752841"/>
      <w:bookmarkStart w:id="1" w:name="_Toc427826821"/>
      <w:r w:rsidRPr="00DC55EA">
        <w:rPr>
          <w:b/>
          <w:sz w:val="28"/>
          <w:szCs w:val="28"/>
          <w:lang w:val="ru-RU"/>
        </w:rPr>
        <w:lastRenderedPageBreak/>
        <w:t>Содержание</w:t>
      </w:r>
    </w:p>
    <w:p w:rsidR="00161E7D" w:rsidRDefault="00161E7D" w:rsidP="00161E7D">
      <w:pPr>
        <w:rPr>
          <w:lang w:val="ru-RU"/>
        </w:rPr>
      </w:pPr>
    </w:p>
    <w:p w:rsidR="00161E7D" w:rsidRDefault="00161E7D" w:rsidP="00161E7D">
      <w:pPr>
        <w:tabs>
          <w:tab w:val="left" w:pos="8520"/>
        </w:tabs>
        <w:rPr>
          <w:lang w:val="ru-RU"/>
        </w:rPr>
      </w:pPr>
      <w:r>
        <w:rPr>
          <w:lang w:val="ru-RU"/>
        </w:rPr>
        <w:t>1           Перед началом работы…………………………………………………</w:t>
      </w:r>
      <w:r w:rsidR="003E14E1">
        <w:rPr>
          <w:lang w:val="ru-RU"/>
        </w:rPr>
        <w:t>………</w:t>
      </w:r>
      <w:r w:rsidR="00183E79">
        <w:rPr>
          <w:lang w:val="ru-RU"/>
        </w:rPr>
        <w:tab/>
        <w:t>3</w:t>
      </w:r>
      <w:r>
        <w:rPr>
          <w:lang w:val="ru-RU"/>
        </w:rPr>
        <w:tab/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1.1        Системные тр</w:t>
      </w:r>
      <w:r w:rsidR="00183E79">
        <w:rPr>
          <w:lang w:val="ru-RU"/>
        </w:rPr>
        <w:t>ебования…………………………………………………………</w:t>
      </w:r>
      <w:r w:rsidR="00183E79">
        <w:rPr>
          <w:lang w:val="ru-RU"/>
        </w:rPr>
        <w:tab/>
        <w:t>3</w:t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1.2        Сборка и подключени</w:t>
      </w:r>
      <w:r w:rsidR="00183E79">
        <w:rPr>
          <w:lang w:val="ru-RU"/>
        </w:rPr>
        <w:t>е денситометра…………………………………………</w:t>
      </w:r>
      <w:r w:rsidR="00183E79">
        <w:rPr>
          <w:lang w:val="ru-RU"/>
        </w:rPr>
        <w:tab/>
        <w:t>3</w:t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1.2.1</w:t>
      </w:r>
      <w:r>
        <w:rPr>
          <w:lang w:val="ru-RU"/>
        </w:rPr>
        <w:tab/>
        <w:t xml:space="preserve"> </w:t>
      </w:r>
      <w:r w:rsidR="000128C7" w:rsidRPr="000128C7">
        <w:rPr>
          <w:lang w:val="ru-RU"/>
        </w:rPr>
        <w:t>Установка и настройка средств ввода и записи изображения</w:t>
      </w:r>
      <w:r w:rsidR="00183E79">
        <w:rPr>
          <w:lang w:val="ru-RU"/>
        </w:rPr>
        <w:t>……………..</w:t>
      </w:r>
      <w:r w:rsidR="00183E79">
        <w:rPr>
          <w:lang w:val="ru-RU"/>
        </w:rPr>
        <w:tab/>
        <w:t>3</w:t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1.2.2</w:t>
      </w:r>
      <w:r>
        <w:rPr>
          <w:lang w:val="ru-RU"/>
        </w:rPr>
        <w:tab/>
        <w:t xml:space="preserve"> Подключение персонального</w:t>
      </w:r>
      <w:r w:rsidR="00183E79">
        <w:rPr>
          <w:lang w:val="ru-RU"/>
        </w:rPr>
        <w:t xml:space="preserve"> компьютера……………………………………</w:t>
      </w:r>
      <w:r w:rsidR="00183E79">
        <w:rPr>
          <w:lang w:val="ru-RU"/>
        </w:rPr>
        <w:tab/>
        <w:t>3</w:t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1.2.3</w:t>
      </w:r>
      <w:r>
        <w:rPr>
          <w:lang w:val="ru-RU"/>
        </w:rPr>
        <w:tab/>
        <w:t xml:space="preserve"> Установка пр</w:t>
      </w:r>
      <w:r w:rsidR="00183E79">
        <w:rPr>
          <w:lang w:val="ru-RU"/>
        </w:rPr>
        <w:t>ограммы………………………………………………………….</w:t>
      </w:r>
      <w:r w:rsidR="00183E79">
        <w:rPr>
          <w:lang w:val="ru-RU"/>
        </w:rPr>
        <w:tab/>
        <w:t>3</w:t>
      </w:r>
    </w:p>
    <w:p w:rsidR="00DC55EA" w:rsidRDefault="00DC55EA" w:rsidP="00161E7D">
      <w:pPr>
        <w:rPr>
          <w:lang w:val="ru-RU"/>
        </w:rPr>
      </w:pPr>
      <w:r>
        <w:rPr>
          <w:lang w:val="ru-RU"/>
        </w:rPr>
        <w:t>1.2.4     Регистрация программы</w:t>
      </w:r>
      <w:r w:rsidR="000D58E9">
        <w:rPr>
          <w:lang w:val="ru-RU"/>
        </w:rPr>
        <w:t>.......................................................................................</w:t>
      </w:r>
      <w:r w:rsidR="00183E79">
        <w:rPr>
          <w:lang w:val="ru-RU"/>
        </w:rPr>
        <w:t>3</w:t>
      </w:r>
    </w:p>
    <w:p w:rsidR="00161E7D" w:rsidRDefault="00DC55EA" w:rsidP="00161E7D">
      <w:pPr>
        <w:rPr>
          <w:lang w:val="ru-RU"/>
        </w:rPr>
      </w:pPr>
      <w:r>
        <w:rPr>
          <w:lang w:val="ru-RU"/>
        </w:rPr>
        <w:t>1.2.5</w:t>
      </w:r>
      <w:r w:rsidR="00161E7D">
        <w:rPr>
          <w:lang w:val="ru-RU"/>
        </w:rPr>
        <w:tab/>
        <w:t xml:space="preserve"> Удаление программы……………………………………………………………</w:t>
      </w:r>
      <w:r w:rsidR="00161E7D">
        <w:rPr>
          <w:lang w:val="ru-RU"/>
        </w:rPr>
        <w:tab/>
        <w:t>3</w:t>
      </w:r>
    </w:p>
    <w:p w:rsidR="00161E7D" w:rsidRDefault="00161E7D" w:rsidP="00161E7D">
      <w:pPr>
        <w:tabs>
          <w:tab w:val="left" w:pos="720"/>
          <w:tab w:val="left" w:pos="8520"/>
        </w:tabs>
        <w:ind w:right="877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 xml:space="preserve"> Работа с денситометром………………………………………………………..</w:t>
      </w:r>
      <w:r>
        <w:rPr>
          <w:lang w:val="ru-RU"/>
        </w:rPr>
        <w:tab/>
        <w:t>4</w:t>
      </w:r>
    </w:p>
    <w:p w:rsidR="00161E7D" w:rsidRDefault="002758EC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</w:t>
      </w:r>
      <w:r w:rsidR="00161E7D">
        <w:rPr>
          <w:lang w:val="ru-RU"/>
        </w:rPr>
        <w:t xml:space="preserve">        Назначение………………………………………………………………………</w:t>
      </w:r>
      <w:r w:rsidR="002B3D88">
        <w:rPr>
          <w:lang w:val="ru-RU"/>
        </w:rPr>
        <w:t>.</w:t>
      </w:r>
      <w:r w:rsidR="00161E7D">
        <w:rPr>
          <w:lang w:val="ru-RU"/>
        </w:rPr>
        <w:t>4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2.2</w:t>
      </w:r>
      <w:r w:rsidR="00161E7D">
        <w:rPr>
          <w:lang w:val="ru-RU"/>
        </w:rPr>
        <w:t xml:space="preserve">        Принцип работы………………………………………………………………</w:t>
      </w:r>
      <w:r w:rsidR="00161E7D">
        <w:rPr>
          <w:lang w:val="ru-RU"/>
        </w:rPr>
        <w:tab/>
        <w:t>4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2.3</w:t>
      </w:r>
      <w:r w:rsidR="00161E7D">
        <w:rPr>
          <w:lang w:val="ru-RU"/>
        </w:rPr>
        <w:t xml:space="preserve">        Запуск программы………………………………………………………………</w:t>
      </w:r>
      <w:r w:rsidR="002758EC">
        <w:rPr>
          <w:lang w:val="ru-RU"/>
        </w:rPr>
        <w:t>.</w:t>
      </w:r>
      <w:r w:rsidR="00161E7D">
        <w:rPr>
          <w:lang w:val="ru-RU"/>
        </w:rPr>
        <w:t>4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2.4</w:t>
      </w:r>
      <w:r w:rsidR="00161E7D">
        <w:rPr>
          <w:lang w:val="ru-RU"/>
        </w:rPr>
        <w:t xml:space="preserve">        Главно</w:t>
      </w:r>
      <w:r w:rsidR="002758EC">
        <w:rPr>
          <w:lang w:val="ru-RU"/>
        </w:rPr>
        <w:t>е окно…………………………………………………………………......</w:t>
      </w:r>
      <w:r w:rsidR="00161E7D">
        <w:rPr>
          <w:lang w:val="ru-RU"/>
        </w:rPr>
        <w:t>4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2.5</w:t>
      </w:r>
      <w:r w:rsidR="002758EC">
        <w:rPr>
          <w:lang w:val="ru-RU"/>
        </w:rPr>
        <w:t xml:space="preserve">        Сканирование изображения </w:t>
      </w:r>
      <w:proofErr w:type="spellStart"/>
      <w:r w:rsidR="002758EC">
        <w:rPr>
          <w:lang w:val="ru-RU"/>
        </w:rPr>
        <w:t>хроматограммы</w:t>
      </w:r>
      <w:proofErr w:type="spellEnd"/>
      <w:r w:rsidR="002758EC">
        <w:rPr>
          <w:lang w:val="ru-RU"/>
        </w:rPr>
        <w:t xml:space="preserve"> …………………...…………….</w:t>
      </w:r>
      <w:r w:rsidR="00161E7D">
        <w:rPr>
          <w:lang w:val="ru-RU"/>
        </w:rPr>
        <w:t>7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2.6</w:t>
      </w:r>
      <w:r w:rsidR="00161E7D">
        <w:rPr>
          <w:lang w:val="ru-RU"/>
        </w:rPr>
        <w:t xml:space="preserve">        Ввод изображения………………………………………………………………</w:t>
      </w:r>
      <w:r w:rsidR="002758EC">
        <w:rPr>
          <w:lang w:val="ru-RU"/>
        </w:rPr>
        <w:t>.</w:t>
      </w:r>
      <w:r w:rsidR="00161E7D">
        <w:rPr>
          <w:lang w:val="ru-RU"/>
        </w:rPr>
        <w:t>7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2.7</w:t>
      </w:r>
      <w:r w:rsidR="00161E7D">
        <w:rPr>
          <w:lang w:val="ru-RU"/>
        </w:rPr>
        <w:t xml:space="preserve">        Расстановка линий старта и фронта…………………………………………..</w:t>
      </w:r>
      <w:r w:rsidR="00161E7D">
        <w:rPr>
          <w:lang w:val="ru-RU"/>
        </w:rPr>
        <w:tab/>
        <w:t>7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</w:t>
      </w:r>
      <w:r w:rsidR="00161E7D">
        <w:rPr>
          <w:lang w:val="ru-RU"/>
        </w:rPr>
        <w:t xml:space="preserve">        Расстановка</w:t>
      </w:r>
      <w:r w:rsidR="003E14E1">
        <w:rPr>
          <w:lang w:val="ru-RU"/>
        </w:rPr>
        <w:t xml:space="preserve"> треков…………………………………………………………</w:t>
      </w:r>
      <w:r w:rsidR="003E14E1">
        <w:rPr>
          <w:lang w:val="ru-RU"/>
        </w:rPr>
        <w:tab/>
      </w:r>
      <w:r w:rsidR="00161E7D">
        <w:rPr>
          <w:lang w:val="ru-RU"/>
        </w:rPr>
        <w:t>7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2.8.1</w:t>
      </w:r>
      <w:r w:rsidR="00161E7D">
        <w:rPr>
          <w:lang w:val="ru-RU"/>
        </w:rPr>
        <w:t xml:space="preserve">     Ручная расстановка треков……………………………………………………</w:t>
      </w:r>
      <w:r w:rsidR="00161E7D">
        <w:rPr>
          <w:lang w:val="ru-RU"/>
        </w:rPr>
        <w:tab/>
        <w:t>7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2.8.2</w:t>
      </w:r>
      <w:r w:rsidR="00161E7D">
        <w:rPr>
          <w:lang w:val="ru-RU"/>
        </w:rPr>
        <w:t xml:space="preserve">     Автоматическая расс</w:t>
      </w:r>
      <w:r w:rsidR="001F6A82">
        <w:rPr>
          <w:lang w:val="ru-RU"/>
        </w:rPr>
        <w:t>тановка треков…………………………………………</w:t>
      </w:r>
      <w:r w:rsidR="001F6A82">
        <w:rPr>
          <w:lang w:val="ru-RU"/>
        </w:rPr>
        <w:tab/>
        <w:t>7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2.8.3</w:t>
      </w:r>
      <w:r w:rsidR="00161E7D">
        <w:rPr>
          <w:lang w:val="ru-RU"/>
        </w:rPr>
        <w:t xml:space="preserve">     Расстановка регул</w:t>
      </w:r>
      <w:r w:rsidR="001F6A82">
        <w:rPr>
          <w:lang w:val="ru-RU"/>
        </w:rPr>
        <w:t>ярных треков………………………………………………</w:t>
      </w:r>
      <w:r w:rsidR="001F6A82">
        <w:rPr>
          <w:lang w:val="ru-RU"/>
        </w:rPr>
        <w:tab/>
        <w:t>7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2.8.4</w:t>
      </w:r>
      <w:r w:rsidR="00161E7D">
        <w:rPr>
          <w:lang w:val="ru-RU"/>
        </w:rPr>
        <w:t xml:space="preserve">     Сохранение треков и расстановка сохраненных треков……………………</w:t>
      </w:r>
      <w:r w:rsidR="00161E7D">
        <w:rPr>
          <w:lang w:val="ru-RU"/>
        </w:rPr>
        <w:tab/>
        <w:t>8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2.9</w:t>
      </w:r>
      <w:r w:rsidR="00161E7D">
        <w:rPr>
          <w:lang w:val="ru-RU"/>
        </w:rPr>
        <w:t xml:space="preserve">        Выравнивание изображения…………………………………………………</w:t>
      </w:r>
      <w:r w:rsidR="00161E7D">
        <w:rPr>
          <w:lang w:val="ru-RU"/>
        </w:rPr>
        <w:tab/>
        <w:t>8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2.10</w:t>
      </w:r>
      <w:r w:rsidR="00161E7D">
        <w:rPr>
          <w:lang w:val="ru-RU"/>
        </w:rPr>
        <w:t xml:space="preserve">      Расчет тре</w:t>
      </w:r>
      <w:r w:rsidR="001F6A82">
        <w:rPr>
          <w:lang w:val="ru-RU"/>
        </w:rPr>
        <w:t>ков…………………………………………………………………..</w:t>
      </w:r>
      <w:r w:rsidR="001F6A82">
        <w:rPr>
          <w:lang w:val="ru-RU"/>
        </w:rPr>
        <w:tab/>
        <w:t>8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2.11</w:t>
      </w:r>
      <w:r w:rsidR="00161E7D">
        <w:rPr>
          <w:lang w:val="ru-RU"/>
        </w:rPr>
        <w:t xml:space="preserve">      Настр</w:t>
      </w:r>
      <w:r w:rsidR="003E14E1">
        <w:rPr>
          <w:lang w:val="ru-RU"/>
        </w:rPr>
        <w:t>ойка……………………………………………………………………….</w:t>
      </w:r>
      <w:r w:rsidR="003E14E1">
        <w:rPr>
          <w:lang w:val="ru-RU"/>
        </w:rPr>
        <w:tab/>
      </w:r>
      <w:r w:rsidR="001F6A82">
        <w:rPr>
          <w:lang w:val="ru-RU"/>
        </w:rPr>
        <w:t>11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2.11.1</w:t>
      </w:r>
      <w:r w:rsidR="00161E7D">
        <w:rPr>
          <w:lang w:val="ru-RU"/>
        </w:rPr>
        <w:t xml:space="preserve">   Вкладка </w:t>
      </w:r>
      <w:proofErr w:type="spellStart"/>
      <w:r w:rsidR="00161E7D">
        <w:rPr>
          <w:lang w:val="ru-RU"/>
        </w:rPr>
        <w:t>Хро</w:t>
      </w:r>
      <w:r w:rsidR="003E14E1">
        <w:rPr>
          <w:lang w:val="ru-RU"/>
        </w:rPr>
        <w:t>матограмма</w:t>
      </w:r>
      <w:proofErr w:type="spellEnd"/>
      <w:r w:rsidR="003E14E1">
        <w:rPr>
          <w:lang w:val="ru-RU"/>
        </w:rPr>
        <w:t>………………………………………………………</w:t>
      </w:r>
      <w:r w:rsidR="003E14E1">
        <w:rPr>
          <w:lang w:val="ru-RU"/>
        </w:rPr>
        <w:tab/>
      </w:r>
      <w:r w:rsidR="001F6A82">
        <w:rPr>
          <w:lang w:val="ru-RU"/>
        </w:rPr>
        <w:t>11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2.11.2</w:t>
      </w:r>
      <w:r w:rsidR="00161E7D">
        <w:rPr>
          <w:lang w:val="ru-RU"/>
        </w:rPr>
        <w:t xml:space="preserve">   Вкладка</w:t>
      </w:r>
      <w:r w:rsidR="003E14E1">
        <w:rPr>
          <w:lang w:val="ru-RU"/>
        </w:rPr>
        <w:t xml:space="preserve"> «Общие»………………………………………………………………</w:t>
      </w:r>
      <w:r w:rsidR="003E14E1">
        <w:rPr>
          <w:lang w:val="ru-RU"/>
        </w:rPr>
        <w:tab/>
      </w:r>
      <w:r w:rsidR="001F6A82">
        <w:rPr>
          <w:lang w:val="ru-RU"/>
        </w:rPr>
        <w:t>12</w:t>
      </w:r>
    </w:p>
    <w:p w:rsidR="00161E7D" w:rsidRDefault="000D58E9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2.12</w:t>
      </w:r>
      <w:r w:rsidR="00161E7D">
        <w:rPr>
          <w:lang w:val="ru-RU"/>
        </w:rPr>
        <w:t xml:space="preserve">      Анализ цвето</w:t>
      </w:r>
      <w:r w:rsidR="003E14E1">
        <w:rPr>
          <w:lang w:val="ru-RU"/>
        </w:rPr>
        <w:t>вого состава…………………………………………………….</w:t>
      </w:r>
      <w:r w:rsidR="003E14E1">
        <w:rPr>
          <w:lang w:val="ru-RU"/>
        </w:rPr>
        <w:tab/>
      </w:r>
      <w:r w:rsidR="001F6A82">
        <w:rPr>
          <w:lang w:val="ru-RU"/>
        </w:rPr>
        <w:t>12</w:t>
      </w:r>
    </w:p>
    <w:p w:rsidR="00161E7D" w:rsidRPr="006B7068" w:rsidRDefault="000D58E9" w:rsidP="00161E7D">
      <w:pPr>
        <w:tabs>
          <w:tab w:val="left" w:pos="720"/>
        </w:tabs>
        <w:rPr>
          <w:rStyle w:val="a3"/>
          <w:color w:val="auto"/>
          <w:u w:val="none"/>
          <w:lang w:val="ru-RU"/>
        </w:rPr>
      </w:pPr>
      <w:r>
        <w:rPr>
          <w:lang w:val="ru-RU"/>
        </w:rPr>
        <w:t>2.13</w:t>
      </w:r>
      <w:r w:rsidR="00161E7D" w:rsidRPr="00505502">
        <w:rPr>
          <w:lang w:val="ru-RU"/>
        </w:rPr>
        <w:t xml:space="preserve">      Цветовая коррекция изображени</w:t>
      </w:r>
      <w:r w:rsidR="00161E7D">
        <w:rPr>
          <w:lang w:val="ru-RU"/>
        </w:rPr>
        <w:t>я……………………………………………</w:t>
      </w:r>
      <w:r w:rsidR="00161E7D">
        <w:rPr>
          <w:lang w:val="ru-RU"/>
        </w:rPr>
        <w:tab/>
        <w:t>1</w:t>
      </w:r>
      <w:r w:rsidR="001F6A82">
        <w:rPr>
          <w:lang w:val="ru-RU"/>
        </w:rPr>
        <w:t>2</w:t>
      </w:r>
      <w:r w:rsidR="001203BF" w:rsidRPr="001203BF">
        <w:rPr>
          <w:rStyle w:val="a3"/>
          <w:noProof/>
        </w:rPr>
        <w:fldChar w:fldCharType="begin"/>
      </w:r>
      <w:r w:rsidR="00161E7D" w:rsidRPr="00505502">
        <w:rPr>
          <w:rStyle w:val="a3"/>
          <w:noProof/>
          <w:lang w:val="ru-RU"/>
        </w:rPr>
        <w:instrText xml:space="preserve"> </w:instrText>
      </w:r>
      <w:r w:rsidR="00161E7D">
        <w:rPr>
          <w:noProof/>
        </w:rPr>
        <w:instrText>HYPERLINK</w:instrText>
      </w:r>
      <w:r w:rsidR="00161E7D" w:rsidRPr="00505502">
        <w:rPr>
          <w:noProof/>
          <w:lang w:val="ru-RU"/>
        </w:rPr>
        <w:instrText xml:space="preserve"> \</w:instrText>
      </w:r>
      <w:r w:rsidR="00161E7D">
        <w:rPr>
          <w:noProof/>
        </w:rPr>
        <w:instrText>l</w:instrText>
      </w:r>
      <w:r w:rsidR="00161E7D" w:rsidRPr="00505502">
        <w:rPr>
          <w:noProof/>
          <w:lang w:val="ru-RU"/>
        </w:rPr>
        <w:instrText xml:space="preserve"> "_</w:instrText>
      </w:r>
      <w:r w:rsidR="00161E7D">
        <w:rPr>
          <w:noProof/>
        </w:rPr>
        <w:instrText>Toc</w:instrText>
      </w:r>
      <w:r w:rsidR="00161E7D" w:rsidRPr="00505502">
        <w:rPr>
          <w:noProof/>
          <w:lang w:val="ru-RU"/>
        </w:rPr>
        <w:instrText>99858950"</w:instrText>
      </w:r>
      <w:r w:rsidR="00161E7D" w:rsidRPr="00505502">
        <w:rPr>
          <w:rStyle w:val="a3"/>
          <w:noProof/>
          <w:lang w:val="ru-RU"/>
        </w:rPr>
        <w:instrText xml:space="preserve"> </w:instrText>
      </w:r>
      <w:r w:rsidR="001203BF" w:rsidRPr="001203BF">
        <w:rPr>
          <w:rStyle w:val="a3"/>
          <w:noProof/>
        </w:rPr>
        <w:fldChar w:fldCharType="separate"/>
      </w:r>
    </w:p>
    <w:p w:rsidR="00161E7D" w:rsidRDefault="000D58E9" w:rsidP="00161E7D">
      <w:pPr>
        <w:pStyle w:val="10"/>
        <w:rPr>
          <w:rStyle w:val="a3"/>
          <w:noProof/>
          <w:color w:val="auto"/>
          <w:u w:val="none"/>
        </w:rPr>
      </w:pPr>
      <w:r>
        <w:rPr>
          <w:noProof/>
          <w:sz w:val="24"/>
          <w:szCs w:val="24"/>
        </w:rPr>
        <w:t>3</w:t>
      </w:r>
      <w:r w:rsidR="00161E7D">
        <w:rPr>
          <w:noProof/>
          <w:sz w:val="24"/>
          <w:szCs w:val="24"/>
        </w:rPr>
        <w:tab/>
      </w:r>
      <w:r w:rsidR="001203BF" w:rsidRPr="009450CE">
        <w:rPr>
          <w:rStyle w:val="a3"/>
          <w:noProof/>
        </w:rPr>
        <w:fldChar w:fldCharType="end"/>
      </w:r>
      <w:r w:rsidR="00161E7D" w:rsidRPr="00DE483F">
        <w:rPr>
          <w:rStyle w:val="a3"/>
          <w:noProof/>
          <w:color w:val="auto"/>
          <w:u w:val="none"/>
        </w:rPr>
        <w:t xml:space="preserve">  Расчеты</w:t>
      </w:r>
      <w:r w:rsidR="001F6A82">
        <w:rPr>
          <w:rStyle w:val="a3"/>
          <w:noProof/>
          <w:color w:val="auto"/>
          <w:u w:val="none"/>
        </w:rPr>
        <w:t>…………………………………………………………………….13</w:t>
      </w:r>
    </w:p>
    <w:p w:rsidR="00161E7D" w:rsidRDefault="000D58E9" w:rsidP="00161E7D">
      <w:pPr>
        <w:tabs>
          <w:tab w:val="left" w:pos="9120"/>
        </w:tabs>
        <w:rPr>
          <w:lang w:val="ru-RU"/>
        </w:rPr>
      </w:pPr>
      <w:r>
        <w:rPr>
          <w:lang w:val="ru-RU"/>
        </w:rPr>
        <w:t>3.1</w:t>
      </w:r>
      <w:r w:rsidR="00161E7D">
        <w:rPr>
          <w:lang w:val="ru-RU"/>
        </w:rPr>
        <w:t xml:space="preserve">        Расчет содержания вещ</w:t>
      </w:r>
      <w:r w:rsidR="001F6A82">
        <w:rPr>
          <w:lang w:val="ru-RU"/>
        </w:rPr>
        <w:t>еств в смеси…………………………………………...</w:t>
      </w:r>
      <w:r w:rsidR="002B3D88">
        <w:rPr>
          <w:lang w:val="ru-RU"/>
        </w:rPr>
        <w:t>.</w:t>
      </w:r>
      <w:r w:rsidR="001F6A82">
        <w:rPr>
          <w:lang w:val="ru-RU"/>
        </w:rPr>
        <w:t>13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>3.1.1</w:t>
      </w:r>
      <w:r w:rsidR="00161E7D">
        <w:rPr>
          <w:lang w:val="ru-RU"/>
        </w:rPr>
        <w:t xml:space="preserve">     Принцип расчета………………………………………</w:t>
      </w:r>
      <w:r w:rsidR="003E14E1">
        <w:rPr>
          <w:lang w:val="ru-RU"/>
        </w:rPr>
        <w:t>…..................................</w:t>
      </w:r>
      <w:r w:rsidR="002B3D88">
        <w:rPr>
          <w:lang w:val="ru-RU"/>
        </w:rPr>
        <w:t>.</w:t>
      </w:r>
      <w:r w:rsidR="001F6A82">
        <w:rPr>
          <w:lang w:val="ru-RU"/>
        </w:rPr>
        <w:t>13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 xml:space="preserve">3.1.2 </w:t>
      </w:r>
      <w:r w:rsidR="00161E7D">
        <w:rPr>
          <w:lang w:val="ru-RU"/>
        </w:rPr>
        <w:t xml:space="preserve">    Результаты расчета…………………………………………………………</w:t>
      </w:r>
      <w:r w:rsidR="003E14E1">
        <w:rPr>
          <w:lang w:val="ru-RU"/>
        </w:rPr>
        <w:t>…..</w:t>
      </w:r>
      <w:r w:rsidR="001F6A82">
        <w:rPr>
          <w:lang w:val="ru-RU"/>
        </w:rPr>
        <w:tab/>
        <w:t>13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>3.2</w:t>
      </w:r>
      <w:r w:rsidR="00161E7D">
        <w:rPr>
          <w:lang w:val="ru-RU"/>
        </w:rPr>
        <w:t xml:space="preserve">        Расчет концентрации вещества в пробе……………………………………</w:t>
      </w:r>
      <w:r w:rsidR="003E14E1">
        <w:rPr>
          <w:lang w:val="ru-RU"/>
        </w:rPr>
        <w:t>…</w:t>
      </w:r>
      <w:r w:rsidR="001F6A82">
        <w:rPr>
          <w:lang w:val="ru-RU"/>
        </w:rPr>
        <w:tab/>
        <w:t>13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>3.2.1</w:t>
      </w:r>
      <w:r w:rsidR="00161E7D">
        <w:rPr>
          <w:lang w:val="ru-RU"/>
        </w:rPr>
        <w:t xml:space="preserve">     Принцип расчета……………………………………………………………</w:t>
      </w:r>
      <w:r w:rsidR="003E14E1">
        <w:rPr>
          <w:lang w:val="ru-RU"/>
        </w:rPr>
        <w:t>….</w:t>
      </w:r>
      <w:r w:rsidR="001F6A82">
        <w:rPr>
          <w:lang w:val="ru-RU"/>
        </w:rPr>
        <w:tab/>
        <w:t>13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>3.2.2</w:t>
      </w:r>
      <w:r w:rsidR="00161E7D">
        <w:rPr>
          <w:lang w:val="ru-RU"/>
        </w:rPr>
        <w:t xml:space="preserve">     Выполнение </w:t>
      </w:r>
      <w:r w:rsidR="001F6A82">
        <w:rPr>
          <w:lang w:val="ru-RU"/>
        </w:rPr>
        <w:t>расчета……………………………………………………………</w:t>
      </w:r>
      <w:r w:rsidR="002B3D88">
        <w:rPr>
          <w:lang w:val="ru-RU"/>
        </w:rPr>
        <w:t>..</w:t>
      </w:r>
      <w:r w:rsidR="001F6A82">
        <w:rPr>
          <w:lang w:val="ru-RU"/>
        </w:rPr>
        <w:t>13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>3.2.3</w:t>
      </w:r>
      <w:r w:rsidR="00161E7D" w:rsidRPr="00505502">
        <w:rPr>
          <w:lang w:val="ru-RU"/>
        </w:rPr>
        <w:t xml:space="preserve">     </w:t>
      </w:r>
      <w:r w:rsidR="00161E7D" w:rsidRPr="006D4CA3">
        <w:rPr>
          <w:lang w:val="ru-RU"/>
        </w:rPr>
        <w:t>Результаты расчета</w:t>
      </w:r>
      <w:r w:rsidR="00161E7D">
        <w:rPr>
          <w:lang w:val="ru-RU"/>
        </w:rPr>
        <w:t>………………………………………………………</w:t>
      </w:r>
      <w:r w:rsidR="003E14E1">
        <w:rPr>
          <w:lang w:val="ru-RU"/>
        </w:rPr>
        <w:t>…….</w:t>
      </w:r>
      <w:r w:rsidR="00161E7D">
        <w:rPr>
          <w:lang w:val="ru-RU"/>
        </w:rPr>
        <w:tab/>
        <w:t>14</w:t>
      </w:r>
    </w:p>
    <w:p w:rsidR="00161E7D" w:rsidRDefault="000D58E9" w:rsidP="00161E7D">
      <w:pPr>
        <w:rPr>
          <w:iCs/>
          <w:lang w:val="ru-RU"/>
        </w:rPr>
      </w:pPr>
      <w:r>
        <w:rPr>
          <w:lang w:val="ru-RU"/>
        </w:rPr>
        <w:t>3.3</w:t>
      </w:r>
      <w:r w:rsidR="00161E7D" w:rsidRPr="006D4CA3">
        <w:rPr>
          <w:lang w:val="ru-RU"/>
        </w:rPr>
        <w:t xml:space="preserve">      </w:t>
      </w:r>
      <w:r w:rsidR="00161E7D">
        <w:rPr>
          <w:lang w:val="ru-RU"/>
        </w:rPr>
        <w:t xml:space="preserve"> </w:t>
      </w:r>
      <w:r w:rsidR="00161E7D" w:rsidRPr="006D4CA3">
        <w:rPr>
          <w:lang w:val="ru-RU"/>
        </w:rPr>
        <w:t xml:space="preserve"> </w:t>
      </w:r>
      <w:r w:rsidR="00161E7D" w:rsidRPr="006D4CA3">
        <w:rPr>
          <w:iCs/>
          <w:lang w:val="ru-RU"/>
        </w:rPr>
        <w:t>Составление и печатание протокола</w:t>
      </w:r>
      <w:r w:rsidR="002B3D88">
        <w:rPr>
          <w:iCs/>
          <w:lang w:val="ru-RU"/>
        </w:rPr>
        <w:t>………………………………………… . 14</w:t>
      </w:r>
    </w:p>
    <w:p w:rsidR="00161E7D" w:rsidRDefault="00161E7D" w:rsidP="00161E7D">
      <w:pPr>
        <w:rPr>
          <w:iCs/>
          <w:lang w:val="ru-RU"/>
        </w:rPr>
      </w:pPr>
      <w:r>
        <w:rPr>
          <w:iCs/>
          <w:lang w:val="ru-RU"/>
        </w:rPr>
        <w:t>4            Работа с клавиатурой и мышью………………………………………………  15</w:t>
      </w:r>
    </w:p>
    <w:p w:rsidR="00161E7D" w:rsidRDefault="000D58E9" w:rsidP="00161E7D">
      <w:pPr>
        <w:rPr>
          <w:iCs/>
          <w:lang w:val="ru-RU"/>
        </w:rPr>
      </w:pPr>
      <w:r>
        <w:rPr>
          <w:iCs/>
          <w:lang w:val="ru-RU"/>
        </w:rPr>
        <w:t>4.1</w:t>
      </w:r>
      <w:r w:rsidR="00161E7D">
        <w:rPr>
          <w:iCs/>
          <w:lang w:val="ru-RU"/>
        </w:rPr>
        <w:t xml:space="preserve">        Работа с клавиатурой……………………………………………………</w:t>
      </w:r>
      <w:r w:rsidR="003E14E1">
        <w:rPr>
          <w:iCs/>
          <w:lang w:val="ru-RU"/>
        </w:rPr>
        <w:t>…….</w:t>
      </w:r>
      <w:r w:rsidR="00161E7D">
        <w:rPr>
          <w:iCs/>
          <w:lang w:val="ru-RU"/>
        </w:rPr>
        <w:tab/>
        <w:t>15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>4.1.1</w:t>
      </w:r>
      <w:r w:rsidR="00161E7D" w:rsidRPr="006D4CA3">
        <w:rPr>
          <w:b/>
          <w:lang w:val="ru-RU"/>
        </w:rPr>
        <w:t xml:space="preserve">    </w:t>
      </w:r>
      <w:r w:rsidR="00161E7D">
        <w:rPr>
          <w:b/>
          <w:lang w:val="ru-RU"/>
        </w:rPr>
        <w:t xml:space="preserve"> </w:t>
      </w:r>
      <w:r w:rsidR="003D37B3">
        <w:rPr>
          <w:b/>
          <w:lang w:val="ru-RU"/>
        </w:rPr>
        <w:t xml:space="preserve"> </w:t>
      </w:r>
      <w:r w:rsidR="00161E7D" w:rsidRPr="006D4CA3">
        <w:rPr>
          <w:lang w:val="ru-RU"/>
        </w:rPr>
        <w:t>Горячие клавиши</w:t>
      </w:r>
      <w:r w:rsidR="00161E7D">
        <w:rPr>
          <w:lang w:val="ru-RU"/>
        </w:rPr>
        <w:t>………………………………………………………………</w:t>
      </w:r>
      <w:r w:rsidR="00161E7D">
        <w:rPr>
          <w:lang w:val="ru-RU"/>
        </w:rPr>
        <w:tab/>
        <w:t>15</w:t>
      </w:r>
    </w:p>
    <w:p w:rsidR="00161E7D" w:rsidRDefault="00161E7D" w:rsidP="00161E7D">
      <w:pPr>
        <w:rPr>
          <w:lang w:val="ru-RU"/>
        </w:rPr>
      </w:pPr>
      <w:r w:rsidRPr="006D4CA3">
        <w:rPr>
          <w:lang w:val="ru-RU"/>
        </w:rPr>
        <w:t>4.1.1.</w:t>
      </w:r>
      <w:r>
        <w:rPr>
          <w:lang w:val="ru-RU"/>
        </w:rPr>
        <w:t>1</w:t>
      </w:r>
      <w:r w:rsidRPr="006D4CA3">
        <w:rPr>
          <w:b/>
          <w:lang w:val="ru-RU"/>
        </w:rPr>
        <w:t xml:space="preserve">   </w:t>
      </w:r>
      <w:r>
        <w:rPr>
          <w:b/>
          <w:lang w:val="ru-RU"/>
        </w:rPr>
        <w:t xml:space="preserve"> </w:t>
      </w:r>
      <w:r w:rsidRPr="006D4CA3">
        <w:rPr>
          <w:lang w:val="ru-RU"/>
        </w:rPr>
        <w:t>Горячие клавиши</w:t>
      </w:r>
      <w:r>
        <w:rPr>
          <w:lang w:val="ru-RU"/>
        </w:rPr>
        <w:t xml:space="preserve"> Главного окна……………………………………………</w:t>
      </w:r>
      <w:r>
        <w:rPr>
          <w:lang w:val="ru-RU"/>
        </w:rPr>
        <w:tab/>
      </w:r>
      <w:r w:rsidR="00805C7D">
        <w:rPr>
          <w:lang w:val="ru-RU"/>
        </w:rPr>
        <w:t>16</w:t>
      </w:r>
    </w:p>
    <w:p w:rsidR="00161E7D" w:rsidRDefault="00161E7D" w:rsidP="00161E7D">
      <w:pPr>
        <w:rPr>
          <w:lang w:val="ru-RU"/>
        </w:rPr>
      </w:pPr>
      <w:r w:rsidRPr="006D4CA3">
        <w:rPr>
          <w:lang w:val="ru-RU"/>
        </w:rPr>
        <w:t>4.1.1.</w:t>
      </w:r>
      <w:r>
        <w:rPr>
          <w:lang w:val="ru-RU"/>
        </w:rPr>
        <w:t>2</w:t>
      </w:r>
      <w:r w:rsidRPr="006D4CA3">
        <w:rPr>
          <w:b/>
          <w:lang w:val="ru-RU"/>
        </w:rPr>
        <w:t xml:space="preserve">    </w:t>
      </w:r>
      <w:r w:rsidRPr="006D4CA3">
        <w:rPr>
          <w:lang w:val="ru-RU"/>
        </w:rPr>
        <w:t>Горячие клавиши</w:t>
      </w:r>
      <w:r>
        <w:rPr>
          <w:lang w:val="ru-RU"/>
        </w:rPr>
        <w:t xml:space="preserve"> для всех окон……………………………………………..</w:t>
      </w:r>
      <w:r>
        <w:rPr>
          <w:lang w:val="ru-RU"/>
        </w:rPr>
        <w:tab/>
        <w:t>16</w:t>
      </w:r>
    </w:p>
    <w:p w:rsidR="00161E7D" w:rsidRPr="006D4CA3" w:rsidRDefault="00161E7D" w:rsidP="00161E7D">
      <w:pPr>
        <w:rPr>
          <w:lang w:val="ru-RU"/>
        </w:rPr>
      </w:pPr>
      <w:r w:rsidRPr="006D4CA3">
        <w:rPr>
          <w:lang w:val="ru-RU"/>
        </w:rPr>
        <w:t>4.1.1.</w:t>
      </w:r>
      <w:r>
        <w:rPr>
          <w:lang w:val="ru-RU"/>
        </w:rPr>
        <w:t>3</w:t>
      </w:r>
      <w:r w:rsidRPr="006D4CA3">
        <w:rPr>
          <w:b/>
          <w:lang w:val="ru-RU"/>
        </w:rPr>
        <w:t xml:space="preserve">    </w:t>
      </w:r>
      <w:r>
        <w:rPr>
          <w:b/>
          <w:lang w:val="ru-RU"/>
        </w:rPr>
        <w:t xml:space="preserve"> </w:t>
      </w:r>
      <w:r w:rsidRPr="006D4CA3">
        <w:rPr>
          <w:lang w:val="ru-RU"/>
        </w:rPr>
        <w:t>Горячие клавиши</w:t>
      </w:r>
      <w:r>
        <w:rPr>
          <w:lang w:val="ru-RU"/>
        </w:rPr>
        <w:t xml:space="preserve"> окна Расчет трека…………………………………</w:t>
      </w:r>
      <w:r>
        <w:rPr>
          <w:lang w:val="ru-RU"/>
        </w:rPr>
        <w:tab/>
        <w:t>………</w:t>
      </w:r>
      <w:r w:rsidR="00805C7D">
        <w:rPr>
          <w:lang w:val="ru-RU"/>
        </w:rPr>
        <w:t>16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>4.2</w:t>
      </w:r>
      <w:r w:rsidR="00161E7D">
        <w:rPr>
          <w:lang w:val="ru-RU"/>
        </w:rPr>
        <w:t xml:space="preserve">        </w:t>
      </w:r>
      <w:r w:rsidR="003D37B3">
        <w:rPr>
          <w:lang w:val="ru-RU"/>
        </w:rPr>
        <w:t xml:space="preserve"> </w:t>
      </w:r>
      <w:r w:rsidR="00161E7D">
        <w:rPr>
          <w:lang w:val="ru-RU"/>
        </w:rPr>
        <w:t xml:space="preserve">Работа </w:t>
      </w:r>
      <w:r w:rsidR="003E14E1">
        <w:rPr>
          <w:lang w:val="ru-RU"/>
        </w:rPr>
        <w:t>с мышью……………………………………………………………….</w:t>
      </w:r>
      <w:r w:rsidR="003E14E1">
        <w:rPr>
          <w:lang w:val="ru-RU"/>
        </w:rPr>
        <w:tab/>
      </w:r>
      <w:r w:rsidR="002B3D88">
        <w:rPr>
          <w:lang w:val="ru-RU"/>
        </w:rPr>
        <w:t>16</w:t>
      </w:r>
    </w:p>
    <w:p w:rsidR="00161E7D" w:rsidRDefault="000D58E9" w:rsidP="00161E7D">
      <w:pPr>
        <w:rPr>
          <w:lang w:val="ru-RU"/>
        </w:rPr>
      </w:pPr>
      <w:r>
        <w:rPr>
          <w:lang w:val="ru-RU"/>
        </w:rPr>
        <w:t>5</w:t>
      </w:r>
      <w:r w:rsidR="00161E7D">
        <w:rPr>
          <w:lang w:val="ru-RU"/>
        </w:rPr>
        <w:t xml:space="preserve">           </w:t>
      </w:r>
      <w:r w:rsidR="003D37B3">
        <w:rPr>
          <w:lang w:val="ru-RU"/>
        </w:rPr>
        <w:t xml:space="preserve"> </w:t>
      </w:r>
      <w:r w:rsidR="00161E7D">
        <w:rPr>
          <w:lang w:val="ru-RU"/>
        </w:rPr>
        <w:t>Использование спр</w:t>
      </w:r>
      <w:r w:rsidR="003E14E1">
        <w:rPr>
          <w:lang w:val="ru-RU"/>
        </w:rPr>
        <w:t>авочной системы………………………………….……...</w:t>
      </w:r>
      <w:r w:rsidR="003E14E1">
        <w:rPr>
          <w:lang w:val="ru-RU"/>
        </w:rPr>
        <w:tab/>
      </w:r>
      <w:r w:rsidR="002B3D88">
        <w:rPr>
          <w:lang w:val="ru-RU"/>
        </w:rPr>
        <w:t>16</w:t>
      </w:r>
    </w:p>
    <w:p w:rsidR="00161E7D" w:rsidRDefault="000D58E9" w:rsidP="00161E7D">
      <w:pPr>
        <w:tabs>
          <w:tab w:val="left" w:pos="8760"/>
        </w:tabs>
        <w:ind w:right="397"/>
        <w:rPr>
          <w:lang w:val="ru-RU"/>
        </w:rPr>
      </w:pPr>
      <w:r>
        <w:rPr>
          <w:lang w:val="ru-RU"/>
        </w:rPr>
        <w:t>6</w:t>
      </w:r>
      <w:r w:rsidR="00161E7D">
        <w:rPr>
          <w:lang w:val="ru-RU"/>
        </w:rPr>
        <w:t xml:space="preserve">           </w:t>
      </w:r>
      <w:r w:rsidR="003D37B3">
        <w:rPr>
          <w:lang w:val="ru-RU"/>
        </w:rPr>
        <w:t xml:space="preserve"> </w:t>
      </w:r>
      <w:r w:rsidR="00161E7D">
        <w:rPr>
          <w:lang w:val="ru-RU"/>
        </w:rPr>
        <w:t>Определение отношения Сигнал/Шум……………………..…………………</w:t>
      </w:r>
      <w:r w:rsidR="002B3D88">
        <w:rPr>
          <w:lang w:val="ru-RU"/>
        </w:rPr>
        <w:t>.</w:t>
      </w:r>
      <w:r w:rsidR="00161E7D">
        <w:rPr>
          <w:lang w:val="ru-RU"/>
        </w:rPr>
        <w:t>17</w:t>
      </w:r>
      <w:r w:rsidR="00161E7D">
        <w:rPr>
          <w:lang w:val="ru-RU"/>
        </w:rPr>
        <w:tab/>
      </w:r>
    </w:p>
    <w:p w:rsidR="00161E7D" w:rsidRPr="00A038B1" w:rsidRDefault="00161E7D" w:rsidP="00A038B1">
      <w:pPr>
        <w:rPr>
          <w:lang w:val="ru-RU"/>
        </w:rPr>
        <w:sectPr w:rsidR="00161E7D" w:rsidRPr="00A038B1">
          <w:type w:val="oddPage"/>
          <w:pgSz w:w="11906" w:h="16838" w:code="9"/>
          <w:pgMar w:top="964" w:right="851" w:bottom="1134" w:left="1701" w:header="567" w:footer="720" w:gutter="0"/>
          <w:pgNumType w:fmt="upperRoman"/>
          <w:cols w:space="720"/>
        </w:sectPr>
      </w:pPr>
    </w:p>
    <w:p w:rsidR="00B25FAD" w:rsidRDefault="00B25FAD">
      <w:pPr>
        <w:pStyle w:val="1"/>
        <w:tabs>
          <w:tab w:val="num" w:pos="432"/>
        </w:tabs>
      </w:pPr>
      <w:bookmarkStart w:id="2" w:name="_Toc25559608"/>
      <w:bookmarkStart w:id="3" w:name="_Toc99858950"/>
      <w:r>
        <w:lastRenderedPageBreak/>
        <w:t>Перед началом работы</w:t>
      </w:r>
      <w:bookmarkEnd w:id="0"/>
      <w:bookmarkEnd w:id="1"/>
      <w:bookmarkEnd w:id="2"/>
      <w:bookmarkEnd w:id="3"/>
    </w:p>
    <w:p w:rsidR="00B25FAD" w:rsidRDefault="006B399B" w:rsidP="00971348">
      <w:pPr>
        <w:pStyle w:val="2"/>
        <w:tabs>
          <w:tab w:val="num" w:pos="576"/>
        </w:tabs>
        <w:ind w:hanging="3456"/>
      </w:pPr>
      <w:bookmarkStart w:id="4" w:name="_Toc427826822"/>
      <w:bookmarkStart w:id="5" w:name="_Toc25559609"/>
      <w:bookmarkStart w:id="6" w:name="_Toc99858951"/>
      <w:r>
        <w:t xml:space="preserve">Системные </w:t>
      </w:r>
      <w:r w:rsidR="00B25FAD">
        <w:t xml:space="preserve">требования </w:t>
      </w:r>
      <w:bookmarkEnd w:id="4"/>
      <w:bookmarkEnd w:id="5"/>
      <w:bookmarkEnd w:id="6"/>
    </w:p>
    <w:p w:rsidR="00BE3A6C" w:rsidRDefault="00B25FAD">
      <w:pPr>
        <w:rPr>
          <w:snapToGrid w:val="0"/>
          <w:lang w:val="ru-RU"/>
        </w:rPr>
      </w:pPr>
      <w:r>
        <w:rPr>
          <w:snapToGrid w:val="0"/>
          <w:lang w:val="ru-RU"/>
        </w:rPr>
        <w:t xml:space="preserve">Ниже приведены </w:t>
      </w:r>
      <w:r w:rsidR="006B399B">
        <w:rPr>
          <w:snapToGrid w:val="0"/>
          <w:lang w:val="ru-RU"/>
        </w:rPr>
        <w:t xml:space="preserve">системные </w:t>
      </w:r>
      <w:r>
        <w:rPr>
          <w:snapToGrid w:val="0"/>
          <w:lang w:val="ru-RU"/>
        </w:rPr>
        <w:t>требования к компьютеру, необходимые для нормальной работы</w:t>
      </w:r>
      <w:r w:rsidR="00C25F37">
        <w:rPr>
          <w:snapToGrid w:val="0"/>
          <w:lang w:val="ru-RU"/>
        </w:rPr>
        <w:t xml:space="preserve"> оборудования и</w:t>
      </w:r>
      <w:r>
        <w:rPr>
          <w:snapToGrid w:val="0"/>
          <w:lang w:val="ru-RU"/>
        </w:rPr>
        <w:t xml:space="preserve"> программы:</w:t>
      </w:r>
    </w:p>
    <w:tbl>
      <w:tblPr>
        <w:tblW w:w="8535" w:type="dxa"/>
        <w:tblInd w:w="108" w:type="dxa"/>
        <w:tblLayout w:type="fixed"/>
        <w:tblLook w:val="0000"/>
      </w:tblPr>
      <w:tblGrid>
        <w:gridCol w:w="8535"/>
      </w:tblGrid>
      <w:tr w:rsidR="00341F6F" w:rsidRPr="00EA075B" w:rsidTr="0004036A">
        <w:trPr>
          <w:trHeight w:val="1606"/>
        </w:trPr>
        <w:tc>
          <w:tcPr>
            <w:tcW w:w="8535" w:type="dxa"/>
          </w:tcPr>
          <w:p w:rsidR="000431E3" w:rsidRDefault="000431E3" w:rsidP="000431E3">
            <w:pPr>
              <w:numPr>
                <w:ilvl w:val="0"/>
                <w:numId w:val="43"/>
              </w:numPr>
              <w:rPr>
                <w:snapToGrid w:val="0"/>
                <w:lang w:val="en-GB"/>
              </w:rPr>
            </w:pPr>
            <w:r>
              <w:rPr>
                <w:snapToGrid w:val="0"/>
              </w:rPr>
              <w:t>Windows</w:t>
            </w:r>
            <w:r>
              <w:rPr>
                <w:snapToGrid w:val="0"/>
                <w:lang w:val="en-GB"/>
              </w:rPr>
              <w:t xml:space="preserve"> </w:t>
            </w:r>
            <w:r>
              <w:rPr>
                <w:snapToGrid w:val="0"/>
                <w:lang w:val="ru-RU"/>
              </w:rPr>
              <w:t>7</w:t>
            </w:r>
            <w:r>
              <w:rPr>
                <w:snapToGrid w:val="0"/>
              </w:rPr>
              <w:t xml:space="preserve"> x86/</w:t>
            </w:r>
            <w:r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>x64</w:t>
            </w:r>
          </w:p>
          <w:p w:rsidR="000431E3" w:rsidRPr="000F47FD" w:rsidRDefault="000431E3" w:rsidP="000431E3">
            <w:pPr>
              <w:numPr>
                <w:ilvl w:val="0"/>
                <w:numId w:val="43"/>
              </w:numPr>
              <w:rPr>
                <w:snapToGrid w:val="0"/>
              </w:rPr>
            </w:pPr>
            <w:r>
              <w:rPr>
                <w:snapToGrid w:val="0"/>
                <w:lang w:val="en-GB"/>
              </w:rPr>
              <w:t>Intel</w:t>
            </w:r>
            <w:r w:rsidRPr="000F47F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Core</w:t>
            </w:r>
            <w:r w:rsidRPr="000F47F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i</w:t>
            </w:r>
            <w:r w:rsidRPr="000F47FD">
              <w:rPr>
                <w:snapToGrid w:val="0"/>
              </w:rPr>
              <w:t xml:space="preserve">3 3,8 </w:t>
            </w:r>
            <w:r>
              <w:rPr>
                <w:snapToGrid w:val="0"/>
              </w:rPr>
              <w:t>GHz</w:t>
            </w:r>
            <w:r w:rsidRPr="000F47FD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или</w:t>
            </w:r>
            <w:r w:rsidRPr="000F47FD">
              <w:rPr>
                <w:snapToGrid w:val="0"/>
              </w:rPr>
              <w:t xml:space="preserve"> </w:t>
            </w:r>
            <w:r>
              <w:rPr>
                <w:snapToGrid w:val="0"/>
                <w:lang w:val="ru-RU"/>
              </w:rPr>
              <w:t>аналогичный</w:t>
            </w:r>
            <w:r w:rsidRPr="000F47FD">
              <w:rPr>
                <w:snapToGrid w:val="0"/>
              </w:rPr>
              <w:t xml:space="preserve"> </w:t>
            </w:r>
            <w:r>
              <w:rPr>
                <w:snapToGrid w:val="0"/>
                <w:lang w:val="en-GB"/>
              </w:rPr>
              <w:t>AMD</w:t>
            </w:r>
            <w:r w:rsidRPr="000F47FD">
              <w:rPr>
                <w:snapToGrid w:val="0"/>
              </w:rPr>
              <w:t xml:space="preserve"> </w:t>
            </w:r>
          </w:p>
          <w:p w:rsidR="000431E3" w:rsidRPr="000F47FD" w:rsidRDefault="000431E3" w:rsidP="000431E3">
            <w:pPr>
              <w:numPr>
                <w:ilvl w:val="0"/>
                <w:numId w:val="43"/>
              </w:num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Оперативная память 2 </w:t>
            </w:r>
            <w:proofErr w:type="spellStart"/>
            <w:r>
              <w:rPr>
                <w:snapToGrid w:val="0"/>
              </w:rPr>
              <w:t>Gb</w:t>
            </w:r>
            <w:proofErr w:type="spellEnd"/>
            <w:r w:rsidRPr="000F47FD">
              <w:rPr>
                <w:snapToGrid w:val="0"/>
                <w:lang w:val="ru-RU"/>
              </w:rPr>
              <w:t xml:space="preserve"> </w:t>
            </w:r>
          </w:p>
          <w:p w:rsidR="000431E3" w:rsidRPr="00975466" w:rsidRDefault="000431E3" w:rsidP="000431E3">
            <w:pPr>
              <w:numPr>
                <w:ilvl w:val="0"/>
                <w:numId w:val="43"/>
              </w:num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Видео плата</w:t>
            </w:r>
            <w:r w:rsidRPr="00975466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с</w:t>
            </w:r>
            <w:r w:rsidRPr="00975466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поддержкой</w:t>
            </w:r>
            <w:r w:rsidRPr="00975466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en-GB"/>
              </w:rPr>
              <w:t>DirectX</w:t>
            </w:r>
            <w:r w:rsidRPr="00975466">
              <w:rPr>
                <w:snapToGrid w:val="0"/>
                <w:lang w:val="ru-RU"/>
              </w:rPr>
              <w:t xml:space="preserve"> 8, </w:t>
            </w:r>
            <w:r>
              <w:rPr>
                <w:snapToGrid w:val="0"/>
                <w:lang w:val="ru-RU"/>
              </w:rPr>
              <w:t>или</w:t>
            </w:r>
            <w:r w:rsidRPr="00975466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выше</w:t>
            </w:r>
            <w:r w:rsidRPr="00975466">
              <w:rPr>
                <w:snapToGrid w:val="0"/>
                <w:lang w:val="ru-RU"/>
              </w:rPr>
              <w:t xml:space="preserve"> </w:t>
            </w:r>
          </w:p>
          <w:p w:rsidR="000431E3" w:rsidRDefault="000431E3" w:rsidP="000431E3">
            <w:pPr>
              <w:numPr>
                <w:ilvl w:val="0"/>
                <w:numId w:val="38"/>
              </w:numPr>
              <w:rPr>
                <w:snapToGrid w:val="0"/>
                <w:lang w:val="ru-RU"/>
              </w:rPr>
            </w:pPr>
            <w:r>
              <w:rPr>
                <w:snapToGrid w:val="0"/>
              </w:rPr>
              <w:t>USB</w:t>
            </w:r>
            <w:r w:rsidRPr="000F47FD">
              <w:rPr>
                <w:snapToGrid w:val="0"/>
                <w:lang w:val="ru-RU"/>
              </w:rPr>
              <w:t xml:space="preserve"> 2.0</w:t>
            </w:r>
          </w:p>
          <w:p w:rsidR="006B6C3F" w:rsidRPr="000431E3" w:rsidRDefault="000431E3" w:rsidP="000431E3">
            <w:pPr>
              <w:numPr>
                <w:ilvl w:val="0"/>
                <w:numId w:val="38"/>
              </w:num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Желательно наличие лазерного или струйного принтера</w:t>
            </w:r>
          </w:p>
        </w:tc>
      </w:tr>
    </w:tbl>
    <w:p w:rsidR="00B25FAD" w:rsidRDefault="00B25FAD" w:rsidP="00971348">
      <w:pPr>
        <w:pStyle w:val="2"/>
        <w:tabs>
          <w:tab w:val="num" w:pos="576"/>
        </w:tabs>
        <w:ind w:hanging="3456"/>
      </w:pPr>
      <w:bookmarkStart w:id="7" w:name="_Toc25559610"/>
      <w:bookmarkStart w:id="8" w:name="_Toc99858952"/>
      <w:r>
        <w:t>Сборка и подключение Денситометра</w:t>
      </w:r>
      <w:bookmarkEnd w:id="7"/>
      <w:bookmarkEnd w:id="8"/>
    </w:p>
    <w:p w:rsidR="008433AD" w:rsidRPr="000128C7" w:rsidRDefault="00B25FAD" w:rsidP="000128C7">
      <w:pPr>
        <w:rPr>
          <w:b/>
          <w:lang w:val="ru-RU"/>
        </w:rPr>
      </w:pPr>
      <w:r w:rsidRPr="001F6A82">
        <w:rPr>
          <w:lang w:val="ru-RU"/>
        </w:rPr>
        <w:t xml:space="preserve">ВНИМАНИЕ! </w:t>
      </w:r>
      <w:r w:rsidRPr="000128C7">
        <w:rPr>
          <w:lang w:val="ru-RU"/>
        </w:rPr>
        <w:t>Перед сборкой и подключением Денситометра внимательно изучите руководство пользователя (инструкцию по эксплуатации) всех составных частей.</w:t>
      </w:r>
    </w:p>
    <w:p w:rsidR="000128C7" w:rsidRDefault="000128C7" w:rsidP="000128C7">
      <w:pPr>
        <w:pStyle w:val="3"/>
      </w:pPr>
      <w:bookmarkStart w:id="9" w:name="_Toc28668344"/>
      <w:r>
        <w:t>Установка и настройка средств ввода и записи изображения</w:t>
      </w:r>
      <w:bookmarkEnd w:id="9"/>
    </w:p>
    <w:p w:rsidR="001241B5" w:rsidRDefault="000128C7">
      <w:pPr>
        <w:rPr>
          <w:lang w:val="ru-RU"/>
        </w:rPr>
      </w:pPr>
      <w:r w:rsidRPr="000128C7">
        <w:rPr>
          <w:lang w:val="ru-RU"/>
        </w:rPr>
        <w:t>Произведите установку сканера и программного обеспечения к нему, а так же настройку ПК в соответствии с Руководством</w:t>
      </w:r>
      <w:r>
        <w:rPr>
          <w:lang w:val="ru-RU"/>
        </w:rPr>
        <w:t xml:space="preserve"> для пользователя этой системы.</w:t>
      </w:r>
    </w:p>
    <w:p w:rsidR="00E07091" w:rsidRDefault="00E07091" w:rsidP="00E07091">
      <w:pPr>
        <w:pStyle w:val="3"/>
        <w:tabs>
          <w:tab w:val="num" w:pos="720"/>
        </w:tabs>
      </w:pPr>
      <w:bookmarkStart w:id="10" w:name="_Toc25559612"/>
      <w:bookmarkStart w:id="11" w:name="_Toc99858954"/>
      <w:r>
        <w:t>Подключение персонального компьютера</w:t>
      </w:r>
      <w:bookmarkEnd w:id="10"/>
      <w:bookmarkEnd w:id="11"/>
    </w:p>
    <w:p w:rsidR="00E07091" w:rsidRDefault="00E07091" w:rsidP="00E07091">
      <w:pPr>
        <w:rPr>
          <w:lang w:val="ru-RU"/>
        </w:rPr>
      </w:pPr>
      <w:r>
        <w:rPr>
          <w:lang w:val="ru-RU"/>
        </w:rPr>
        <w:t>Подключение ПК (системный блок, монитор, клавиатура, мышь, принтер) производится в соответствии с руководствами пользователя вышеуказанной аппаратуры.</w:t>
      </w:r>
    </w:p>
    <w:p w:rsidR="00B25FAD" w:rsidRDefault="00B25FAD">
      <w:pPr>
        <w:pStyle w:val="3"/>
        <w:tabs>
          <w:tab w:val="num" w:pos="720"/>
        </w:tabs>
        <w:rPr>
          <w:lang w:val="en-US"/>
        </w:rPr>
      </w:pPr>
      <w:bookmarkStart w:id="12" w:name="_Toc427826824"/>
      <w:bookmarkStart w:id="13" w:name="_Toc25559615"/>
      <w:bookmarkStart w:id="14" w:name="_Toc25560516"/>
      <w:bookmarkStart w:id="15" w:name="_Toc99858955"/>
      <w:r>
        <w:t>Установка программы</w:t>
      </w:r>
      <w:bookmarkEnd w:id="12"/>
      <w:bookmarkEnd w:id="13"/>
      <w:bookmarkEnd w:id="14"/>
      <w:bookmarkEnd w:id="15"/>
    </w:p>
    <w:p w:rsidR="0004036A" w:rsidRPr="00FB022D" w:rsidRDefault="0004036A" w:rsidP="0004036A">
      <w:pPr>
        <w:ind w:firstLine="142"/>
        <w:rPr>
          <w:snapToGrid w:val="0"/>
          <w:lang w:val="ru-RU"/>
        </w:rPr>
      </w:pPr>
      <w:r w:rsidRPr="00EB72EB">
        <w:rPr>
          <w:snapToGrid w:val="0"/>
          <w:lang w:val="ru-RU"/>
        </w:rPr>
        <w:t xml:space="preserve">Для установки программы </w:t>
      </w:r>
      <w:proofErr w:type="spellStart"/>
      <w:r>
        <w:rPr>
          <w:b/>
        </w:rPr>
        <w:t>Sorbfil</w:t>
      </w:r>
      <w:proofErr w:type="spellEnd"/>
      <w:r w:rsidRPr="009C2556">
        <w:rPr>
          <w:b/>
          <w:lang w:val="ru-RU"/>
        </w:rPr>
        <w:t xml:space="preserve"> </w:t>
      </w:r>
      <w:r>
        <w:rPr>
          <w:b/>
        </w:rPr>
        <w:t>TLC</w:t>
      </w:r>
      <w:r w:rsidRPr="00157464">
        <w:rPr>
          <w:b/>
          <w:lang w:val="ru-RU"/>
        </w:rPr>
        <w:t xml:space="preserve"> </w:t>
      </w:r>
      <w:r>
        <w:rPr>
          <w:b/>
        </w:rPr>
        <w:t>View</w:t>
      </w:r>
      <w:r>
        <w:rPr>
          <w:snapToGrid w:val="0"/>
          <w:lang w:val="ru-RU"/>
        </w:rPr>
        <w:t xml:space="preserve"> надо вставить </w:t>
      </w:r>
      <w:r w:rsidRPr="00EB7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 персональный компьютер</w:t>
      </w:r>
      <w:r w:rsidRPr="00EB72EB">
        <w:rPr>
          <w:snapToGrid w:val="0"/>
          <w:lang w:val="ru-RU"/>
        </w:rPr>
        <w:t xml:space="preserve"> </w:t>
      </w:r>
      <w:proofErr w:type="spellStart"/>
      <w:r>
        <w:t>Usb</w:t>
      </w:r>
      <w:proofErr w:type="spellEnd"/>
      <w:r w:rsidRPr="00157464">
        <w:rPr>
          <w:lang w:val="ru-RU"/>
        </w:rPr>
        <w:t>-</w:t>
      </w:r>
      <w:proofErr w:type="spellStart"/>
      <w:r>
        <w:t>Flach</w:t>
      </w:r>
      <w:proofErr w:type="spellEnd"/>
      <w:r w:rsidRPr="00157464">
        <w:rPr>
          <w:lang w:val="ru-RU"/>
        </w:rPr>
        <w:t xml:space="preserve"> </w:t>
      </w:r>
      <w:r>
        <w:rPr>
          <w:lang w:val="ru-RU"/>
        </w:rPr>
        <w:t>накопитель</w:t>
      </w:r>
      <w:r w:rsidRPr="00EB72EB">
        <w:rPr>
          <w:b/>
          <w:lang w:val="ru-RU"/>
        </w:rPr>
        <w:t xml:space="preserve"> </w:t>
      </w:r>
      <w:r w:rsidRPr="00EB72EB">
        <w:rPr>
          <w:snapToGrid w:val="0"/>
          <w:lang w:val="ru-RU"/>
        </w:rPr>
        <w:t xml:space="preserve"> с дистрибутивом, открыть на рабочем столе </w:t>
      </w:r>
      <w:r w:rsidRPr="00EB72EB">
        <w:rPr>
          <w:b/>
          <w:snapToGrid w:val="0"/>
          <w:lang w:val="ru-RU"/>
        </w:rPr>
        <w:t xml:space="preserve">Мой компьютер, </w:t>
      </w:r>
      <w:r w:rsidRPr="00EB72EB">
        <w:rPr>
          <w:snapToGrid w:val="0"/>
          <w:lang w:val="ru-RU"/>
        </w:rPr>
        <w:t xml:space="preserve">открыть </w:t>
      </w:r>
      <w:proofErr w:type="spellStart"/>
      <w:r>
        <w:rPr>
          <w:snapToGrid w:val="0"/>
        </w:rPr>
        <w:t>Usb</w:t>
      </w:r>
      <w:proofErr w:type="spellEnd"/>
      <w:r w:rsidRPr="00FB022D">
        <w:rPr>
          <w:snapToGrid w:val="0"/>
          <w:lang w:val="ru-RU"/>
        </w:rPr>
        <w:t>-</w:t>
      </w:r>
      <w:proofErr w:type="spellStart"/>
      <w:r>
        <w:rPr>
          <w:snapToGrid w:val="0"/>
        </w:rPr>
        <w:t>Flach</w:t>
      </w:r>
      <w:proofErr w:type="spellEnd"/>
      <w:r w:rsidRPr="00FB022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накопитель</w:t>
      </w:r>
      <w:r w:rsidRPr="00EB72EB">
        <w:rPr>
          <w:snapToGrid w:val="0"/>
          <w:lang w:val="ru-RU"/>
        </w:rPr>
        <w:t xml:space="preserve"> и запустить </w:t>
      </w:r>
      <w:r w:rsidRPr="00FB022D">
        <w:rPr>
          <w:snapToGrid w:val="0"/>
          <w:lang w:val="ru-RU"/>
        </w:rPr>
        <w:t xml:space="preserve">приложение </w:t>
      </w:r>
      <w:proofErr w:type="spellStart"/>
      <w:r>
        <w:rPr>
          <w:snapToGrid w:val="0"/>
        </w:rPr>
        <w:t>tlcsetup</w:t>
      </w:r>
      <w:proofErr w:type="spellEnd"/>
      <w:r w:rsidRPr="00FB022D">
        <w:rPr>
          <w:snapToGrid w:val="0"/>
          <w:lang w:val="ru-RU"/>
        </w:rPr>
        <w:t>.</w:t>
      </w:r>
      <w:r>
        <w:rPr>
          <w:snapToGrid w:val="0"/>
        </w:rPr>
        <w:t>exe</w:t>
      </w:r>
      <w:r>
        <w:rPr>
          <w:snapToGrid w:val="0"/>
          <w:lang w:val="ru-RU"/>
        </w:rPr>
        <w:t>, следуя указаниям установщика.</w:t>
      </w:r>
    </w:p>
    <w:p w:rsidR="0004036A" w:rsidRDefault="0004036A" w:rsidP="0004036A">
      <w:pPr>
        <w:ind w:firstLine="142"/>
        <w:rPr>
          <w:snapToGrid w:val="0"/>
          <w:lang w:val="ru-RU"/>
        </w:rPr>
      </w:pPr>
      <w:r w:rsidRPr="00EB72EB">
        <w:rPr>
          <w:snapToGrid w:val="0"/>
          <w:lang w:val="ru-RU"/>
        </w:rPr>
        <w:t xml:space="preserve">После успешного завершения установки </w:t>
      </w:r>
      <w:r>
        <w:rPr>
          <w:snapToGrid w:val="0"/>
          <w:lang w:val="ru-RU"/>
        </w:rPr>
        <w:t xml:space="preserve">на рабочем столе появится ярлык с программой </w:t>
      </w:r>
    </w:p>
    <w:p w:rsidR="0004036A" w:rsidRDefault="0004036A" w:rsidP="0004036A">
      <w:pPr>
        <w:rPr>
          <w:snapToGrid w:val="0"/>
          <w:lang w:val="ru-RU"/>
        </w:rPr>
      </w:pPr>
      <w:proofErr w:type="spellStart"/>
      <w:r>
        <w:rPr>
          <w:snapToGrid w:val="0"/>
        </w:rPr>
        <w:t>Sorbfil</w:t>
      </w:r>
      <w:proofErr w:type="spellEnd"/>
      <w:r>
        <w:rPr>
          <w:snapToGrid w:val="0"/>
        </w:rPr>
        <w:t xml:space="preserve"> TLC View</w:t>
      </w:r>
      <w:r>
        <w:rPr>
          <w:snapToGrid w:val="0"/>
          <w:lang w:val="ru-RU"/>
        </w:rPr>
        <w:t>.</w:t>
      </w:r>
    </w:p>
    <w:p w:rsidR="0004036A" w:rsidRDefault="0004036A" w:rsidP="0004036A">
      <w:pPr>
        <w:pStyle w:val="3"/>
        <w:tabs>
          <w:tab w:val="num" w:pos="720"/>
        </w:tabs>
      </w:pPr>
      <w:r>
        <w:t>Регистрация программы</w:t>
      </w:r>
    </w:p>
    <w:p w:rsidR="0004036A" w:rsidRDefault="0004036A" w:rsidP="0004036A">
      <w:pPr>
        <w:ind w:firstLine="142"/>
        <w:jc w:val="both"/>
        <w:rPr>
          <w:b/>
          <w:lang w:val="ru-RU"/>
        </w:rPr>
      </w:pPr>
      <w:r>
        <w:rPr>
          <w:lang w:val="ru-RU"/>
        </w:rPr>
        <w:t xml:space="preserve">Запустите программу </w:t>
      </w:r>
      <w:proofErr w:type="spellStart"/>
      <w:r>
        <w:rPr>
          <w:snapToGrid w:val="0"/>
        </w:rPr>
        <w:t>Sorbfil</w:t>
      </w:r>
      <w:proofErr w:type="spellEnd"/>
      <w:r w:rsidRPr="00FA2662">
        <w:rPr>
          <w:snapToGrid w:val="0"/>
          <w:lang w:val="ru-RU"/>
        </w:rPr>
        <w:t xml:space="preserve"> </w:t>
      </w:r>
      <w:r>
        <w:rPr>
          <w:snapToGrid w:val="0"/>
        </w:rPr>
        <w:t>TLC</w:t>
      </w:r>
      <w:r w:rsidRPr="00FA2662">
        <w:rPr>
          <w:snapToGrid w:val="0"/>
          <w:lang w:val="ru-RU"/>
        </w:rPr>
        <w:t xml:space="preserve"> </w:t>
      </w:r>
      <w:r>
        <w:rPr>
          <w:snapToGrid w:val="0"/>
        </w:rPr>
        <w:t>View</w:t>
      </w:r>
      <w:r w:rsidRPr="00FA2662">
        <w:rPr>
          <w:snapToGrid w:val="0"/>
          <w:lang w:val="ru-RU"/>
        </w:rPr>
        <w:t>,</w:t>
      </w:r>
      <w:r>
        <w:rPr>
          <w:snapToGrid w:val="0"/>
          <w:lang w:val="ru-RU"/>
        </w:rPr>
        <w:t xml:space="preserve"> в появившемся окне введите имя пользователя и ключ, находящийся на </w:t>
      </w:r>
      <w:proofErr w:type="spellStart"/>
      <w:r>
        <w:t>Usb</w:t>
      </w:r>
      <w:proofErr w:type="spellEnd"/>
      <w:r w:rsidRPr="00157464">
        <w:rPr>
          <w:lang w:val="ru-RU"/>
        </w:rPr>
        <w:t>-</w:t>
      </w:r>
      <w:proofErr w:type="spellStart"/>
      <w:r>
        <w:t>Flach</w:t>
      </w:r>
      <w:proofErr w:type="spellEnd"/>
      <w:r w:rsidRPr="00157464">
        <w:rPr>
          <w:lang w:val="ru-RU"/>
        </w:rPr>
        <w:t xml:space="preserve"> </w:t>
      </w:r>
      <w:r>
        <w:rPr>
          <w:lang w:val="ru-RU"/>
        </w:rPr>
        <w:t xml:space="preserve">накопителе в текстовом документе </w:t>
      </w:r>
      <w:r>
        <w:t>key</w:t>
      </w:r>
      <w:r w:rsidRPr="00FA2662">
        <w:rPr>
          <w:b/>
          <w:lang w:val="ru-RU"/>
        </w:rPr>
        <w:t>.</w:t>
      </w:r>
    </w:p>
    <w:p w:rsidR="0004036A" w:rsidRPr="0004036A" w:rsidRDefault="0004036A" w:rsidP="0004036A">
      <w:pPr>
        <w:ind w:firstLine="142"/>
        <w:jc w:val="both"/>
        <w:rPr>
          <w:snapToGrid w:val="0"/>
          <w:lang w:val="ru-RU"/>
        </w:rPr>
      </w:pPr>
      <w:r>
        <w:rPr>
          <w:lang w:val="ru-RU"/>
        </w:rPr>
        <w:t>Без ввода ключа программа работает в демо</w:t>
      </w:r>
      <w:r w:rsidR="00545742">
        <w:rPr>
          <w:lang w:val="ru-RU"/>
        </w:rPr>
        <w:t xml:space="preserve">нстрационном </w:t>
      </w:r>
      <w:r>
        <w:rPr>
          <w:lang w:val="ru-RU"/>
        </w:rPr>
        <w:t>режиме</w:t>
      </w:r>
      <w:r w:rsidR="000431E3">
        <w:rPr>
          <w:lang w:val="ru-RU"/>
        </w:rPr>
        <w:t xml:space="preserve"> 30 дней.</w:t>
      </w:r>
    </w:p>
    <w:p w:rsidR="00B25FAD" w:rsidRDefault="00B25FAD">
      <w:pPr>
        <w:pStyle w:val="3"/>
        <w:tabs>
          <w:tab w:val="num" w:pos="720"/>
        </w:tabs>
      </w:pPr>
      <w:bookmarkStart w:id="16" w:name="_Toc427826825"/>
      <w:bookmarkStart w:id="17" w:name="_Toc25559616"/>
      <w:bookmarkStart w:id="18" w:name="_Toc25560517"/>
      <w:bookmarkStart w:id="19" w:name="_Toc99858956"/>
      <w:r>
        <w:t>Удаление программы</w:t>
      </w:r>
      <w:bookmarkEnd w:id="16"/>
      <w:bookmarkEnd w:id="17"/>
      <w:bookmarkEnd w:id="18"/>
      <w:bookmarkEnd w:id="19"/>
    </w:p>
    <w:p w:rsidR="00B25FAD" w:rsidRPr="001F6A82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Внимание! Удаление программы приведет к удалению всех установленных программных компонент и прекращению работы Денситометра!</w:t>
      </w:r>
    </w:p>
    <w:p w:rsidR="00B25FAD" w:rsidRDefault="00B25FAD">
      <w:pPr>
        <w:rPr>
          <w:snapToGrid w:val="0"/>
          <w:color w:val="000000"/>
          <w:lang w:val="ru-RU"/>
        </w:rPr>
      </w:pPr>
      <w:r>
        <w:rPr>
          <w:snapToGrid w:val="0"/>
          <w:color w:val="000000"/>
          <w:lang w:val="ru-RU"/>
        </w:rPr>
        <w:t>Производить удаление надо лишь в случаях:</w:t>
      </w:r>
    </w:p>
    <w:p w:rsidR="00B25FAD" w:rsidRDefault="00B25FAD" w:rsidP="0004036A">
      <w:pPr>
        <w:numPr>
          <w:ilvl w:val="0"/>
          <w:numId w:val="24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при установке новой версии, полученной от поставщика</w:t>
      </w:r>
    </w:p>
    <w:p w:rsidR="00B25FAD" w:rsidRDefault="00B25FAD" w:rsidP="0004036A">
      <w:pPr>
        <w:numPr>
          <w:ilvl w:val="0"/>
          <w:numId w:val="24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при переустановке программы после порчи ее по различным причинам (вирусы, аварии диска, и т. д.)</w:t>
      </w:r>
    </w:p>
    <w:p w:rsidR="00B25FAD" w:rsidRPr="0004036A" w:rsidRDefault="00B25FAD" w:rsidP="0004036A">
      <w:pPr>
        <w:numPr>
          <w:ilvl w:val="0"/>
          <w:numId w:val="24"/>
        </w:numPr>
        <w:jc w:val="both"/>
        <w:rPr>
          <w:snapToGrid w:val="0"/>
          <w:color w:val="000000"/>
          <w:lang w:val="ru-RU"/>
        </w:rPr>
      </w:pPr>
      <w:r>
        <w:rPr>
          <w:snapToGrid w:val="0"/>
          <w:lang w:val="ru-RU"/>
        </w:rPr>
        <w:t>при передаче компьютера</w:t>
      </w:r>
      <w:r w:rsidR="0004036A">
        <w:rPr>
          <w:snapToGrid w:val="0"/>
          <w:lang w:val="ru-RU"/>
        </w:rPr>
        <w:t xml:space="preserve"> с установленной программой </w:t>
      </w:r>
      <w:proofErr w:type="spellStart"/>
      <w:r w:rsidR="0004036A">
        <w:rPr>
          <w:snapToGrid w:val="0"/>
        </w:rPr>
        <w:t>Sorbfil</w:t>
      </w:r>
      <w:proofErr w:type="spellEnd"/>
      <w:r w:rsidR="0004036A" w:rsidRPr="0004036A">
        <w:rPr>
          <w:snapToGrid w:val="0"/>
          <w:lang w:val="ru-RU"/>
        </w:rPr>
        <w:t xml:space="preserve"> </w:t>
      </w:r>
      <w:r w:rsidR="0004036A">
        <w:rPr>
          <w:snapToGrid w:val="0"/>
        </w:rPr>
        <w:t>TLC</w:t>
      </w:r>
      <w:r w:rsidR="0004036A" w:rsidRPr="0004036A">
        <w:rPr>
          <w:snapToGrid w:val="0"/>
          <w:lang w:val="ru-RU"/>
        </w:rPr>
        <w:t xml:space="preserve"> </w:t>
      </w:r>
      <w:r w:rsidR="0004036A">
        <w:rPr>
          <w:snapToGrid w:val="0"/>
        </w:rPr>
        <w:t>View</w:t>
      </w:r>
      <w:r>
        <w:rPr>
          <w:snapToGrid w:val="0"/>
          <w:lang w:val="ru-RU"/>
        </w:rPr>
        <w:t xml:space="preserve"> в руки лица, или организации, не являющегося покупателем данного продукта.</w:t>
      </w:r>
    </w:p>
    <w:p w:rsidR="0004036A" w:rsidRPr="0004036A" w:rsidRDefault="0004036A" w:rsidP="0004036A">
      <w:pPr>
        <w:ind w:firstLine="284"/>
        <w:jc w:val="both"/>
        <w:rPr>
          <w:snapToGrid w:val="0"/>
          <w:color w:val="000000"/>
          <w:lang w:val="ru-RU"/>
        </w:rPr>
      </w:pPr>
      <w:r w:rsidRPr="0004036A">
        <w:rPr>
          <w:snapToGrid w:val="0"/>
          <w:color w:val="000000"/>
          <w:lang w:val="ru-RU"/>
        </w:rPr>
        <w:t xml:space="preserve">Для удаления программы </w:t>
      </w:r>
      <w:proofErr w:type="spellStart"/>
      <w:r w:rsidRPr="0004036A">
        <w:rPr>
          <w:snapToGrid w:val="0"/>
          <w:color w:val="000000"/>
        </w:rPr>
        <w:t>Sorbfil</w:t>
      </w:r>
      <w:proofErr w:type="spellEnd"/>
      <w:r w:rsidRPr="0004036A">
        <w:rPr>
          <w:snapToGrid w:val="0"/>
          <w:color w:val="000000"/>
          <w:lang w:val="ru-RU"/>
        </w:rPr>
        <w:t xml:space="preserve"> </w:t>
      </w:r>
      <w:r w:rsidRPr="0004036A">
        <w:rPr>
          <w:snapToGrid w:val="0"/>
          <w:color w:val="000000"/>
        </w:rPr>
        <w:t>TLC</w:t>
      </w:r>
      <w:r w:rsidRPr="0004036A">
        <w:rPr>
          <w:snapToGrid w:val="0"/>
          <w:color w:val="000000"/>
          <w:lang w:val="ru-RU"/>
        </w:rPr>
        <w:t xml:space="preserve"> </w:t>
      </w:r>
      <w:r w:rsidRPr="0004036A">
        <w:rPr>
          <w:snapToGrid w:val="0"/>
          <w:color w:val="000000"/>
        </w:rPr>
        <w:t>View</w:t>
      </w:r>
      <w:r w:rsidRPr="0004036A">
        <w:rPr>
          <w:snapToGrid w:val="0"/>
          <w:color w:val="000000"/>
          <w:lang w:val="ru-RU"/>
        </w:rPr>
        <w:t xml:space="preserve">, откройте </w:t>
      </w:r>
      <w:r w:rsidRPr="0004036A">
        <w:rPr>
          <w:b/>
          <w:lang w:val="ru-RU"/>
        </w:rPr>
        <w:t>Панель управления</w:t>
      </w:r>
      <w:r w:rsidRPr="0004036A">
        <w:rPr>
          <w:snapToGrid w:val="0"/>
          <w:color w:val="000000"/>
          <w:lang w:val="ru-RU"/>
        </w:rPr>
        <w:t xml:space="preserve">, выберите значок </w:t>
      </w:r>
      <w:r w:rsidRPr="0004036A">
        <w:rPr>
          <w:b/>
          <w:lang w:val="ru-RU"/>
        </w:rPr>
        <w:t>Установка и удаление программ</w:t>
      </w:r>
      <w:r w:rsidRPr="0004036A">
        <w:rPr>
          <w:snapToGrid w:val="0"/>
          <w:color w:val="000000"/>
          <w:lang w:val="ru-RU"/>
        </w:rPr>
        <w:t xml:space="preserve">. В окне установки на странице </w:t>
      </w:r>
      <w:r w:rsidRPr="0004036A">
        <w:rPr>
          <w:b/>
          <w:lang w:val="ru-RU"/>
        </w:rPr>
        <w:t>Установка / удаление</w:t>
      </w:r>
      <w:r w:rsidRPr="0004036A">
        <w:rPr>
          <w:snapToGrid w:val="0"/>
          <w:color w:val="000000"/>
          <w:lang w:val="ru-RU"/>
        </w:rPr>
        <w:t xml:space="preserve"> выберите в списке установленных программ строку </w:t>
      </w:r>
      <w:proofErr w:type="spellStart"/>
      <w:r w:rsidRPr="0004036A">
        <w:rPr>
          <w:b/>
        </w:rPr>
        <w:t>Sorbfil</w:t>
      </w:r>
      <w:proofErr w:type="spellEnd"/>
      <w:r w:rsidRPr="0004036A">
        <w:rPr>
          <w:b/>
          <w:lang w:val="ru-RU"/>
        </w:rPr>
        <w:t xml:space="preserve"> </w:t>
      </w:r>
      <w:r w:rsidRPr="0004036A">
        <w:rPr>
          <w:b/>
        </w:rPr>
        <w:t>TLC</w:t>
      </w:r>
      <w:r w:rsidRPr="0004036A">
        <w:rPr>
          <w:b/>
          <w:lang w:val="ru-RU"/>
        </w:rPr>
        <w:t xml:space="preserve"> </w:t>
      </w:r>
      <w:r w:rsidRPr="0004036A">
        <w:rPr>
          <w:b/>
        </w:rPr>
        <w:t>View</w:t>
      </w:r>
      <w:r w:rsidRPr="0004036A">
        <w:rPr>
          <w:snapToGrid w:val="0"/>
          <w:color w:val="000000"/>
          <w:lang w:val="ru-RU"/>
        </w:rPr>
        <w:t xml:space="preserve">, и нажмите кнопку </w:t>
      </w:r>
      <w:r w:rsidRPr="0004036A">
        <w:rPr>
          <w:b/>
          <w:lang w:val="ru-RU"/>
        </w:rPr>
        <w:t xml:space="preserve">Добавить / </w:t>
      </w:r>
      <w:r w:rsidRPr="0004036A">
        <w:rPr>
          <w:b/>
          <w:caps/>
          <w:lang w:val="ru-RU"/>
        </w:rPr>
        <w:t>у</w:t>
      </w:r>
      <w:r w:rsidRPr="0004036A">
        <w:rPr>
          <w:b/>
          <w:lang w:val="ru-RU"/>
        </w:rPr>
        <w:t>далить</w:t>
      </w:r>
      <w:r w:rsidRPr="0004036A">
        <w:rPr>
          <w:snapToGrid w:val="0"/>
          <w:color w:val="000000"/>
          <w:lang w:val="ru-RU"/>
        </w:rPr>
        <w:t>. После появления запроса о том, что Вы уверены в своих действиях и Вашего положительного ответа, программа будет удалена.</w:t>
      </w:r>
    </w:p>
    <w:p w:rsidR="0004036A" w:rsidRPr="0004036A" w:rsidRDefault="0004036A" w:rsidP="0004036A">
      <w:pPr>
        <w:ind w:firstLine="284"/>
        <w:jc w:val="both"/>
        <w:rPr>
          <w:snapToGrid w:val="0"/>
          <w:color w:val="000000"/>
          <w:lang w:val="ru-RU"/>
        </w:rPr>
      </w:pPr>
      <w:r w:rsidRPr="0004036A">
        <w:rPr>
          <w:snapToGrid w:val="0"/>
          <w:color w:val="000000"/>
          <w:lang w:val="ru-RU"/>
        </w:rPr>
        <w:t xml:space="preserve">Позднее программу можно </w:t>
      </w:r>
      <w:r w:rsidRPr="0004036A">
        <w:rPr>
          <w:lang w:val="ru-RU"/>
        </w:rPr>
        <w:t>установить</w:t>
      </w:r>
      <w:r w:rsidRPr="0004036A">
        <w:rPr>
          <w:snapToGrid w:val="0"/>
          <w:color w:val="000000"/>
          <w:lang w:val="ru-RU"/>
        </w:rPr>
        <w:t xml:space="preserve"> повторно.</w:t>
      </w:r>
    </w:p>
    <w:p w:rsidR="0004036A" w:rsidRDefault="0004036A" w:rsidP="0004036A">
      <w:pPr>
        <w:ind w:left="720"/>
        <w:rPr>
          <w:snapToGrid w:val="0"/>
          <w:color w:val="000000"/>
          <w:lang w:val="ru-RU"/>
        </w:rPr>
      </w:pPr>
    </w:p>
    <w:p w:rsidR="00B25FAD" w:rsidRDefault="0013740C">
      <w:pPr>
        <w:pStyle w:val="1"/>
        <w:tabs>
          <w:tab w:val="num" w:pos="432"/>
        </w:tabs>
      </w:pPr>
      <w:bookmarkStart w:id="20" w:name="_Toc99858958"/>
      <w:r>
        <w:lastRenderedPageBreak/>
        <w:t>Работа с денситометром</w:t>
      </w:r>
      <w:bookmarkEnd w:id="20"/>
    </w:p>
    <w:p w:rsidR="00B25FAD" w:rsidRDefault="00B25FAD" w:rsidP="00971348">
      <w:pPr>
        <w:pStyle w:val="2"/>
        <w:tabs>
          <w:tab w:val="num" w:pos="576"/>
        </w:tabs>
        <w:ind w:hanging="3456"/>
      </w:pPr>
      <w:bookmarkStart w:id="21" w:name="_Toc427826827"/>
      <w:bookmarkStart w:id="22" w:name="_Toc25559618"/>
      <w:bookmarkStart w:id="23" w:name="_Toc99858959"/>
      <w:r>
        <w:t>Назначение</w:t>
      </w:r>
      <w:bookmarkEnd w:id="21"/>
      <w:bookmarkEnd w:id="22"/>
      <w:bookmarkEnd w:id="23"/>
    </w:p>
    <w:p w:rsidR="000128C7" w:rsidRPr="000128C7" w:rsidRDefault="000128C7" w:rsidP="00545742">
      <w:pPr>
        <w:jc w:val="both"/>
        <w:rPr>
          <w:lang w:val="ru-RU"/>
        </w:rPr>
      </w:pPr>
      <w:r w:rsidRPr="000128C7">
        <w:rPr>
          <w:lang w:val="ru-RU"/>
        </w:rPr>
        <w:t>Денситометр</w:t>
      </w:r>
      <w:r w:rsidR="00002573">
        <w:rPr>
          <w:lang w:val="ru-RU"/>
        </w:rPr>
        <w:t xml:space="preserve"> </w:t>
      </w:r>
      <w:r w:rsidR="00002573">
        <w:t>SORBFIL</w:t>
      </w:r>
      <w:r w:rsidR="00002573" w:rsidRPr="00002573">
        <w:rPr>
          <w:lang w:val="ru-RU"/>
        </w:rPr>
        <w:t xml:space="preserve"> </w:t>
      </w:r>
      <w:r w:rsidR="00002573">
        <w:rPr>
          <w:lang w:val="ru-RU"/>
        </w:rPr>
        <w:t xml:space="preserve">на базе планшетного сканера с программой </w:t>
      </w:r>
      <w:proofErr w:type="spellStart"/>
      <w:r w:rsidR="00002573">
        <w:t>Sorbfil</w:t>
      </w:r>
      <w:proofErr w:type="spellEnd"/>
      <w:r w:rsidR="00002573" w:rsidRPr="00820FB6">
        <w:rPr>
          <w:lang w:val="ru-RU"/>
        </w:rPr>
        <w:t xml:space="preserve"> </w:t>
      </w:r>
      <w:r w:rsidR="00002573">
        <w:t>TLC</w:t>
      </w:r>
      <w:r w:rsidR="00002573" w:rsidRPr="00820FB6">
        <w:rPr>
          <w:lang w:val="ru-RU"/>
        </w:rPr>
        <w:t xml:space="preserve"> </w:t>
      </w:r>
      <w:r w:rsidR="00002573">
        <w:t>View</w:t>
      </w:r>
      <w:r w:rsidRPr="000128C7">
        <w:rPr>
          <w:lang w:val="ru-RU"/>
        </w:rPr>
        <w:t xml:space="preserve"> предназначен для расчета параметров и количественной оценки результатов анализов в тонкослойной хроматографии в видимой области спектра.</w:t>
      </w:r>
    </w:p>
    <w:p w:rsidR="000128C7" w:rsidRPr="000128C7" w:rsidRDefault="000128C7" w:rsidP="00545742">
      <w:pPr>
        <w:jc w:val="both"/>
        <w:rPr>
          <w:lang w:val="ru-RU"/>
        </w:rPr>
      </w:pPr>
      <w:r w:rsidRPr="000128C7">
        <w:rPr>
          <w:lang w:val="ru-RU"/>
        </w:rPr>
        <w:t>Предназначенную для расчета пластину ТСХ размещают на стекле планшетного сканера. Изображение пластины, полученное сканером, передается на компьютер, записывается и затем обрабатывается по программе. Записанные изображения хранятся, обрабатываются, и передаются аналогично любой другой информации. Денситометр на базе планшетного сканера не требует изменения существующих методик ТСХ и может обрабатывать любую пластину, видимую в дневном свете.</w:t>
      </w:r>
    </w:p>
    <w:p w:rsidR="000128C7" w:rsidRPr="000128C7" w:rsidRDefault="00002573" w:rsidP="000128C7">
      <w:pPr>
        <w:rPr>
          <w:lang w:val="ru-RU"/>
        </w:rPr>
      </w:pPr>
      <w:r>
        <w:rPr>
          <w:lang w:val="ru-RU"/>
        </w:rPr>
        <w:t xml:space="preserve">Денситометр </w:t>
      </w:r>
      <w:r w:rsidR="00913576">
        <w:t>c</w:t>
      </w:r>
      <w:r w:rsidR="00913576" w:rsidRPr="00913576">
        <w:rPr>
          <w:lang w:val="ru-RU"/>
        </w:rPr>
        <w:t xml:space="preserve"> </w:t>
      </w:r>
      <w:r w:rsidR="00913576">
        <w:rPr>
          <w:lang w:val="ru-RU"/>
        </w:rPr>
        <w:t>с программным обеспечением</w:t>
      </w:r>
      <w:r w:rsidRPr="000128C7">
        <w:rPr>
          <w:lang w:val="ru-RU"/>
        </w:rPr>
        <w:t xml:space="preserve"> </w:t>
      </w:r>
      <w:r w:rsidR="000128C7" w:rsidRPr="000128C7">
        <w:rPr>
          <w:lang w:val="ru-RU"/>
        </w:rPr>
        <w:t xml:space="preserve">позволяет произвести два вида количественных расчетов, используя изображения </w:t>
      </w:r>
      <w:proofErr w:type="spellStart"/>
      <w:r w:rsidR="000128C7" w:rsidRPr="000128C7">
        <w:rPr>
          <w:lang w:val="ru-RU"/>
        </w:rPr>
        <w:t>хроматограммы</w:t>
      </w:r>
      <w:proofErr w:type="spellEnd"/>
      <w:r w:rsidR="000128C7" w:rsidRPr="000128C7">
        <w:rPr>
          <w:lang w:val="ru-RU"/>
        </w:rPr>
        <w:t>:</w:t>
      </w:r>
    </w:p>
    <w:p w:rsidR="000128C7" w:rsidRPr="000128C7" w:rsidRDefault="000128C7" w:rsidP="000128C7">
      <w:pPr>
        <w:numPr>
          <w:ilvl w:val="0"/>
          <w:numId w:val="41"/>
        </w:numPr>
        <w:tabs>
          <w:tab w:val="clear" w:pos="360"/>
          <w:tab w:val="num" w:pos="927"/>
        </w:tabs>
        <w:ind w:left="927"/>
        <w:rPr>
          <w:lang w:val="ru-RU"/>
        </w:rPr>
      </w:pPr>
      <w:r w:rsidRPr="000128C7">
        <w:rPr>
          <w:lang w:val="ru-RU"/>
        </w:rPr>
        <w:t>расчет содержания анализируемых веществ в смеси (выраженный в процентах),</w:t>
      </w:r>
    </w:p>
    <w:p w:rsidR="00B25FAD" w:rsidRDefault="000128C7" w:rsidP="000128C7">
      <w:pPr>
        <w:numPr>
          <w:ilvl w:val="0"/>
          <w:numId w:val="41"/>
        </w:numPr>
        <w:tabs>
          <w:tab w:val="clear" w:pos="360"/>
          <w:tab w:val="num" w:pos="927"/>
        </w:tabs>
        <w:ind w:left="927"/>
        <w:rPr>
          <w:lang w:val="ru-RU"/>
        </w:rPr>
      </w:pPr>
      <w:r w:rsidRPr="000128C7">
        <w:rPr>
          <w:lang w:val="ru-RU"/>
        </w:rPr>
        <w:t>расчет концентрации вещества в пробе.</w:t>
      </w:r>
    </w:p>
    <w:p w:rsidR="00B25FAD" w:rsidRDefault="00B25FAD" w:rsidP="00971348">
      <w:pPr>
        <w:pStyle w:val="2"/>
        <w:tabs>
          <w:tab w:val="num" w:pos="576"/>
        </w:tabs>
        <w:ind w:hanging="3456"/>
      </w:pPr>
      <w:bookmarkStart w:id="24" w:name="_Toc427826828"/>
      <w:bookmarkStart w:id="25" w:name="_Toc25559619"/>
      <w:bookmarkStart w:id="26" w:name="_Toc99858960"/>
      <w:r>
        <w:t>Принцип работы</w:t>
      </w:r>
      <w:bookmarkEnd w:id="24"/>
      <w:bookmarkEnd w:id="25"/>
      <w:bookmarkEnd w:id="26"/>
    </w:p>
    <w:p w:rsidR="00B25FAD" w:rsidRDefault="00B25FAD" w:rsidP="00545742">
      <w:pPr>
        <w:jc w:val="both"/>
        <w:rPr>
          <w:lang w:val="ru-RU"/>
        </w:rPr>
      </w:pPr>
      <w:r>
        <w:rPr>
          <w:lang w:val="ru-RU"/>
        </w:rPr>
        <w:t xml:space="preserve">Денситометр </w:t>
      </w:r>
      <w:r w:rsidR="00913576">
        <w:rPr>
          <w:lang w:val="ru-RU"/>
        </w:rPr>
        <w:t xml:space="preserve">с программным обеспечением </w:t>
      </w:r>
      <w:r>
        <w:rPr>
          <w:lang w:val="ru-RU"/>
        </w:rPr>
        <w:t xml:space="preserve">производит расчет видеоизображения пластины с построением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(аналоговой кривой) по отклонению яркости пятен от яркости фона пластины с последующим нахождением пиков на этой кривой и расчетом  их площади (количественным расчетом полученной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). При расчете исходят из положения, что размеры и яркость пятна (по отношению к фону пластины) </w:t>
      </w:r>
      <w:r w:rsidR="00AC44A1">
        <w:rPr>
          <w:lang w:val="ru-RU"/>
        </w:rPr>
        <w:t>пропорциональны</w:t>
      </w:r>
      <w:r>
        <w:rPr>
          <w:lang w:val="ru-RU"/>
        </w:rPr>
        <w:t xml:space="preserve"> количеств</w:t>
      </w:r>
      <w:r w:rsidR="00AC44A1">
        <w:rPr>
          <w:lang w:val="ru-RU"/>
        </w:rPr>
        <w:t>у</w:t>
      </w:r>
      <w:r>
        <w:rPr>
          <w:lang w:val="ru-RU"/>
        </w:rPr>
        <w:t xml:space="preserve"> вещества в пятне.</w:t>
      </w:r>
    </w:p>
    <w:p w:rsidR="00B25FAD" w:rsidRDefault="00B25FAD" w:rsidP="00971348">
      <w:pPr>
        <w:pStyle w:val="2"/>
        <w:tabs>
          <w:tab w:val="num" w:pos="576"/>
        </w:tabs>
        <w:ind w:hanging="3456"/>
      </w:pPr>
      <w:bookmarkStart w:id="27" w:name="_Toc427826829"/>
      <w:bookmarkStart w:id="28" w:name="_Toc25559620"/>
      <w:bookmarkStart w:id="29" w:name="_Toc99858961"/>
      <w:r>
        <w:t>Запуск программы</w:t>
      </w:r>
      <w:bookmarkEnd w:id="27"/>
      <w:bookmarkEnd w:id="28"/>
      <w:bookmarkEnd w:id="29"/>
    </w:p>
    <w:p w:rsidR="00545742" w:rsidRPr="00820FB6" w:rsidRDefault="00545742" w:rsidP="00545742">
      <w:pPr>
        <w:ind w:firstLine="142"/>
        <w:jc w:val="both"/>
        <w:rPr>
          <w:lang w:val="ru-RU"/>
        </w:rPr>
      </w:pPr>
      <w:bookmarkStart w:id="30" w:name="_Toc427826830"/>
      <w:bookmarkStart w:id="31" w:name="_Toc25559621"/>
      <w:bookmarkStart w:id="32" w:name="_Toc99858962"/>
      <w:r w:rsidRPr="00EB72EB">
        <w:rPr>
          <w:lang w:val="ru-RU"/>
        </w:rPr>
        <w:t xml:space="preserve">После установки программу можно запустить, </w:t>
      </w:r>
      <w:r>
        <w:rPr>
          <w:lang w:val="ru-RU"/>
        </w:rPr>
        <w:t xml:space="preserve">кликнув по ярлыку </w:t>
      </w:r>
      <w:proofErr w:type="spellStart"/>
      <w:r>
        <w:t>Sorbfil</w:t>
      </w:r>
      <w:proofErr w:type="spellEnd"/>
      <w:r w:rsidRPr="00820FB6">
        <w:rPr>
          <w:lang w:val="ru-RU"/>
        </w:rPr>
        <w:t xml:space="preserve"> </w:t>
      </w:r>
      <w:r>
        <w:t>TLC</w:t>
      </w:r>
      <w:r w:rsidRPr="00820FB6">
        <w:rPr>
          <w:lang w:val="ru-RU"/>
        </w:rPr>
        <w:t xml:space="preserve"> </w:t>
      </w:r>
      <w:r>
        <w:t>View</w:t>
      </w:r>
      <w:r>
        <w:rPr>
          <w:lang w:val="ru-RU"/>
        </w:rPr>
        <w:t xml:space="preserve"> на рабочем столе.</w:t>
      </w:r>
    </w:p>
    <w:p w:rsidR="00B25FAD" w:rsidRDefault="00B25FAD" w:rsidP="00971348">
      <w:pPr>
        <w:pStyle w:val="2"/>
        <w:tabs>
          <w:tab w:val="num" w:pos="576"/>
        </w:tabs>
        <w:ind w:hanging="3456"/>
      </w:pPr>
      <w:r>
        <w:t>Главное окно</w:t>
      </w:r>
      <w:bookmarkEnd w:id="30"/>
      <w:bookmarkEnd w:id="31"/>
      <w:bookmarkEnd w:id="32"/>
    </w:p>
    <w:p w:rsidR="00B25FAD" w:rsidRDefault="00B25FAD">
      <w:pPr>
        <w:rPr>
          <w:lang w:val="ru-RU"/>
        </w:rPr>
      </w:pPr>
      <w:r>
        <w:rPr>
          <w:lang w:val="ru-RU"/>
        </w:rPr>
        <w:t>При запуске программы на экран выводится главное окно программы</w:t>
      </w:r>
    </w:p>
    <w:p w:rsidR="00A4395F" w:rsidRDefault="00A4395F">
      <w:pPr>
        <w:rPr>
          <w:lang w:val="ru-RU"/>
        </w:rPr>
      </w:pPr>
    </w:p>
    <w:p w:rsidR="00B25FAD" w:rsidRDefault="00545742">
      <w:pPr>
        <w:jc w:val="center"/>
        <w:rPr>
          <w:lang w:val="ru-RU"/>
        </w:rPr>
      </w:pPr>
      <w:r w:rsidRPr="00545742">
        <w:rPr>
          <w:noProof/>
          <w:lang w:val="ru-RU"/>
        </w:rPr>
        <w:drawing>
          <wp:inline distT="0" distB="0" distL="0" distR="0">
            <wp:extent cx="5939790" cy="3767031"/>
            <wp:effectExtent l="19050" t="0" r="381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A9" w:rsidRPr="003045A9" w:rsidRDefault="003045A9">
      <w:pPr>
        <w:jc w:val="center"/>
        <w:rPr>
          <w:lang w:val="ru-RU"/>
        </w:rPr>
      </w:pPr>
    </w:p>
    <w:p w:rsidR="000575A1" w:rsidRDefault="000575A1">
      <w:pPr>
        <w:rPr>
          <w:lang w:val="ru-RU"/>
        </w:rPr>
      </w:pPr>
    </w:p>
    <w:p w:rsidR="00B25FAD" w:rsidRDefault="00B25FAD">
      <w:pPr>
        <w:rPr>
          <w:lang w:val="ru-RU"/>
        </w:rPr>
      </w:pPr>
      <w:r>
        <w:rPr>
          <w:lang w:val="ru-RU"/>
        </w:rPr>
        <w:t>Строка заголовка содержит:</w:t>
      </w:r>
    </w:p>
    <w:p w:rsidR="00B25FAD" w:rsidRDefault="00B25FAD" w:rsidP="009F7EF8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jc w:val="both"/>
        <w:rPr>
          <w:lang w:val="ru-RU"/>
        </w:rPr>
      </w:pPr>
      <w:r>
        <w:rPr>
          <w:lang w:val="ru-RU"/>
        </w:rPr>
        <w:t>кнопку системного меню с набором команд, позволяющим изменить размеры окна (свернуть, развернуть, восстановить или закрыть его)</w:t>
      </w:r>
    </w:p>
    <w:p w:rsidR="00B25FAD" w:rsidRDefault="00B25FAD" w:rsidP="009F7EF8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jc w:val="both"/>
        <w:rPr>
          <w:lang w:val="ru-RU"/>
        </w:rPr>
      </w:pPr>
      <w:r>
        <w:rPr>
          <w:lang w:val="ru-RU"/>
        </w:rPr>
        <w:t>название программы и обрабатываемого файла</w:t>
      </w:r>
    </w:p>
    <w:p w:rsidR="00B25FAD" w:rsidRDefault="00B25FAD" w:rsidP="009F7EF8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jc w:val="both"/>
        <w:rPr>
          <w:lang w:val="ru-RU"/>
        </w:rPr>
      </w:pPr>
      <w:r>
        <w:rPr>
          <w:lang w:val="ru-RU"/>
        </w:rPr>
        <w:t>кнопка свертывания</w:t>
      </w:r>
    </w:p>
    <w:p w:rsidR="00B25FAD" w:rsidRDefault="00B25FAD" w:rsidP="009F7EF8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jc w:val="both"/>
        <w:rPr>
          <w:lang w:val="ru-RU"/>
        </w:rPr>
      </w:pPr>
      <w:r>
        <w:rPr>
          <w:lang w:val="ru-RU"/>
        </w:rPr>
        <w:t>кнопка развертывания</w:t>
      </w:r>
    </w:p>
    <w:p w:rsidR="00B25FAD" w:rsidRDefault="00B25FAD" w:rsidP="009F7EF8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jc w:val="both"/>
        <w:rPr>
          <w:lang w:val="ru-RU"/>
        </w:rPr>
      </w:pPr>
      <w:r>
        <w:rPr>
          <w:lang w:val="ru-RU"/>
        </w:rPr>
        <w:t>кнопка закрытия</w:t>
      </w:r>
    </w:p>
    <w:p w:rsidR="003045A9" w:rsidRDefault="00B25FAD" w:rsidP="003045A9">
      <w:pPr>
        <w:rPr>
          <w:b/>
          <w:caps/>
          <w:lang w:val="ru-RU"/>
        </w:rPr>
      </w:pPr>
      <w:r>
        <w:rPr>
          <w:lang w:val="ru-RU"/>
        </w:rPr>
        <w:t>Строка меню содержит команды:</w:t>
      </w:r>
    </w:p>
    <w:p w:rsidR="00B25FAD" w:rsidRDefault="00B25FAD">
      <w:pPr>
        <w:ind w:left="567"/>
        <w:rPr>
          <w:b/>
          <w:caps/>
          <w:lang w:val="ru-RU"/>
        </w:rPr>
      </w:pPr>
      <w:r>
        <w:rPr>
          <w:b/>
          <w:caps/>
          <w:lang w:val="ru-RU"/>
        </w:rPr>
        <w:t>Файл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О</w:t>
      </w:r>
      <w:r w:rsidR="00D455D1">
        <w:rPr>
          <w:b/>
          <w:lang w:val="ru-RU"/>
        </w:rPr>
        <w:t>ткрыть изображение</w:t>
      </w:r>
      <w:r w:rsidR="00D455D1" w:rsidRPr="00D455D1">
        <w:rPr>
          <w:b/>
          <w:lang w:val="ru-RU"/>
        </w:rPr>
        <w:t xml:space="preserve">       </w:t>
      </w:r>
      <w:r w:rsidR="00D455D1">
        <w:rPr>
          <w:b/>
        </w:rPr>
        <w:t>Ctrl</w:t>
      </w:r>
      <w:r w:rsidR="00D455D1" w:rsidRPr="00D455D1">
        <w:rPr>
          <w:b/>
          <w:lang w:val="ru-RU"/>
        </w:rPr>
        <w:t>+</w:t>
      </w:r>
      <w:r w:rsidR="00D455D1">
        <w:rPr>
          <w:b/>
        </w:rPr>
        <w:t>O</w:t>
      </w:r>
    </w:p>
    <w:p w:rsidR="00D00785" w:rsidRDefault="00D00785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Недавние файлы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О</w:t>
      </w:r>
      <w:r w:rsidR="00B25FAD">
        <w:rPr>
          <w:b/>
          <w:lang w:val="ru-RU"/>
        </w:rPr>
        <w:t>ткрыть отчет</w:t>
      </w:r>
    </w:p>
    <w:p w:rsidR="004F50EA" w:rsidRDefault="005335D8" w:rsidP="004F50EA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С</w:t>
      </w:r>
      <w:r w:rsidR="004F50EA">
        <w:rPr>
          <w:b/>
          <w:lang w:val="ru-RU"/>
        </w:rPr>
        <w:t>охранить</w:t>
      </w:r>
      <w:r w:rsidR="00D455D1" w:rsidRPr="00D455D1">
        <w:rPr>
          <w:b/>
          <w:lang w:val="ru-RU"/>
        </w:rPr>
        <w:tab/>
      </w:r>
      <w:r w:rsidR="00D455D1" w:rsidRPr="00D455D1">
        <w:rPr>
          <w:b/>
          <w:lang w:val="ru-RU"/>
        </w:rPr>
        <w:tab/>
      </w:r>
      <w:r w:rsidR="00D455D1" w:rsidRPr="00D455D1">
        <w:rPr>
          <w:b/>
          <w:lang w:val="ru-RU"/>
        </w:rPr>
        <w:tab/>
      </w:r>
      <w:r w:rsidR="00436484">
        <w:rPr>
          <w:b/>
          <w:lang w:val="ru-RU"/>
        </w:rPr>
        <w:tab/>
      </w:r>
      <w:r w:rsidR="00D455D1">
        <w:rPr>
          <w:b/>
        </w:rPr>
        <w:t>Ctrl</w:t>
      </w:r>
      <w:r w:rsidR="00D455D1" w:rsidRPr="00D455D1">
        <w:rPr>
          <w:b/>
          <w:lang w:val="ru-RU"/>
        </w:rPr>
        <w:t>+</w:t>
      </w:r>
      <w:r w:rsidR="00D455D1">
        <w:rPr>
          <w:b/>
        </w:rPr>
        <w:t>S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В</w:t>
      </w:r>
      <w:r w:rsidR="00B25FAD">
        <w:rPr>
          <w:b/>
          <w:lang w:val="ru-RU"/>
        </w:rPr>
        <w:t>ставить из буфера</w:t>
      </w:r>
      <w:r w:rsidR="00D455D1">
        <w:rPr>
          <w:b/>
          <w:lang w:val="ru-RU"/>
        </w:rPr>
        <w:tab/>
      </w:r>
      <w:r w:rsidR="00D455D1">
        <w:rPr>
          <w:b/>
          <w:lang w:val="ru-RU"/>
        </w:rPr>
        <w:tab/>
      </w:r>
      <w:r w:rsidR="00D455D1">
        <w:rPr>
          <w:b/>
        </w:rPr>
        <w:t>Shift</w:t>
      </w:r>
      <w:r w:rsidR="00D455D1" w:rsidRPr="005335D8">
        <w:rPr>
          <w:b/>
          <w:lang w:val="ru-RU"/>
        </w:rPr>
        <w:t>+</w:t>
      </w:r>
      <w:r w:rsidR="00D455D1">
        <w:rPr>
          <w:b/>
        </w:rPr>
        <w:t>Ins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В</w:t>
      </w:r>
      <w:r w:rsidR="004F50EA">
        <w:rPr>
          <w:b/>
          <w:lang w:val="ru-RU"/>
        </w:rPr>
        <w:t>ыбрать сканер</w:t>
      </w:r>
    </w:p>
    <w:p w:rsidR="004F50EA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С</w:t>
      </w:r>
      <w:r w:rsidR="00D455D1">
        <w:rPr>
          <w:b/>
          <w:lang w:val="ru-RU"/>
        </w:rPr>
        <w:t>канировать изображение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З</w:t>
      </w:r>
      <w:r w:rsidR="00D455D1">
        <w:rPr>
          <w:b/>
          <w:lang w:val="ru-RU"/>
        </w:rPr>
        <w:t>апуск программы записи видеороликов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В</w:t>
      </w:r>
      <w:r w:rsidR="00B25FAD">
        <w:rPr>
          <w:b/>
          <w:lang w:val="ru-RU"/>
        </w:rPr>
        <w:t>ыход</w:t>
      </w:r>
      <w:r w:rsidR="00D455D1">
        <w:rPr>
          <w:b/>
        </w:rPr>
        <w:tab/>
      </w:r>
      <w:r w:rsidR="00D455D1">
        <w:rPr>
          <w:b/>
        </w:rPr>
        <w:tab/>
      </w:r>
      <w:r w:rsidR="00D455D1">
        <w:rPr>
          <w:b/>
        </w:rPr>
        <w:tab/>
      </w:r>
      <w:r w:rsidR="00D455D1">
        <w:rPr>
          <w:b/>
        </w:rPr>
        <w:tab/>
      </w:r>
      <w:proofErr w:type="spellStart"/>
      <w:r w:rsidR="00D455D1">
        <w:rPr>
          <w:b/>
        </w:rPr>
        <w:t>Alt+X</w:t>
      </w:r>
      <w:proofErr w:type="spellEnd"/>
    </w:p>
    <w:p w:rsidR="00624B2E" w:rsidRDefault="00624B2E">
      <w:pPr>
        <w:ind w:left="567"/>
        <w:rPr>
          <w:b/>
          <w:caps/>
          <w:lang w:val="ru-RU"/>
        </w:rPr>
      </w:pPr>
      <w:r>
        <w:rPr>
          <w:b/>
          <w:caps/>
          <w:lang w:val="ru-RU"/>
        </w:rPr>
        <w:t>Редактирование</w:t>
      </w:r>
    </w:p>
    <w:p w:rsidR="005335D8" w:rsidRDefault="005335D8" w:rsidP="005335D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Коррекция света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spellStart"/>
      <w:r w:rsidR="00D24F65">
        <w:rPr>
          <w:b/>
        </w:rPr>
        <w:t>Ctrl+F</w:t>
      </w:r>
      <w:proofErr w:type="spellEnd"/>
    </w:p>
    <w:p w:rsidR="005335D8" w:rsidRDefault="005335D8" w:rsidP="005335D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Аппроксимация яркости фона</w:t>
      </w:r>
      <w:r>
        <w:rPr>
          <w:b/>
        </w:rPr>
        <w:tab/>
      </w:r>
      <w:proofErr w:type="spellStart"/>
      <w:r w:rsidR="00D24F65">
        <w:rPr>
          <w:b/>
        </w:rPr>
        <w:t>Ctrl+B</w:t>
      </w:r>
      <w:proofErr w:type="spellEnd"/>
    </w:p>
    <w:p w:rsidR="005335D8" w:rsidRDefault="005335D8" w:rsidP="005335D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Выровнять</w:t>
      </w:r>
    </w:p>
    <w:p w:rsidR="005335D8" w:rsidRDefault="005335D8" w:rsidP="005335D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Масштаб</w:t>
      </w:r>
      <w:r w:rsidR="00D24F65">
        <w:rPr>
          <w:b/>
        </w:rPr>
        <w:tab/>
      </w:r>
      <w:r w:rsidR="00D24F65">
        <w:rPr>
          <w:b/>
        </w:rPr>
        <w:tab/>
      </w:r>
      <w:r w:rsidR="00D24F65">
        <w:rPr>
          <w:b/>
        </w:rPr>
        <w:tab/>
      </w:r>
      <w:r w:rsidR="00D24F65">
        <w:rPr>
          <w:b/>
        </w:rPr>
        <w:tab/>
      </w:r>
      <w:proofErr w:type="spellStart"/>
      <w:r w:rsidR="00D24F65">
        <w:rPr>
          <w:b/>
        </w:rPr>
        <w:t>Ctrl+D</w:t>
      </w:r>
      <w:proofErr w:type="spellEnd"/>
    </w:p>
    <w:p w:rsidR="00B25FAD" w:rsidRPr="00D24F65" w:rsidRDefault="00B25FAD">
      <w:pPr>
        <w:ind w:left="567"/>
        <w:rPr>
          <w:b/>
          <w:caps/>
        </w:rPr>
      </w:pPr>
      <w:r>
        <w:rPr>
          <w:b/>
          <w:caps/>
          <w:lang w:val="ru-RU"/>
        </w:rPr>
        <w:t>Режим</w:t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Освещенность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F5</w:t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Ц</w:t>
      </w:r>
      <w:r w:rsidR="00B25FAD">
        <w:rPr>
          <w:b/>
          <w:lang w:val="ru-RU"/>
        </w:rPr>
        <w:t>ветовой состав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F6</w:t>
      </w:r>
      <w:r>
        <w:rPr>
          <w:b/>
        </w:rPr>
        <w:tab/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Т</w:t>
      </w:r>
      <w:r w:rsidR="00B25FAD">
        <w:rPr>
          <w:b/>
          <w:lang w:val="ru-RU"/>
        </w:rPr>
        <w:t>реки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F7</w:t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О</w:t>
      </w:r>
      <w:r w:rsidR="00B25FAD">
        <w:rPr>
          <w:b/>
          <w:lang w:val="ru-RU"/>
        </w:rPr>
        <w:t>пределение яркости фона</w:t>
      </w:r>
      <w:r>
        <w:rPr>
          <w:b/>
        </w:rPr>
        <w:tab/>
        <w:t>F8</w:t>
      </w:r>
      <w:r>
        <w:rPr>
          <w:b/>
        </w:rPr>
        <w:tab/>
      </w:r>
    </w:p>
    <w:p w:rsidR="00A56DBE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Преобразование</w:t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Н</w:t>
      </w:r>
      <w:r w:rsidR="00B25FAD">
        <w:rPr>
          <w:b/>
          <w:lang w:val="ru-RU"/>
        </w:rPr>
        <w:t>астройка</w:t>
      </w:r>
      <w:r w:rsidRPr="00A56DBE">
        <w:rPr>
          <w:b/>
          <w:lang w:val="ru-RU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F4</w:t>
      </w:r>
    </w:p>
    <w:p w:rsidR="00B25FAD" w:rsidRDefault="00B25FAD">
      <w:pPr>
        <w:ind w:left="567"/>
        <w:rPr>
          <w:b/>
          <w:lang w:val="ru-RU"/>
        </w:rPr>
      </w:pPr>
      <w:r>
        <w:rPr>
          <w:b/>
          <w:caps/>
          <w:lang w:val="ru-RU"/>
        </w:rPr>
        <w:t>Треки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Р</w:t>
      </w:r>
      <w:r w:rsidR="00B25FAD">
        <w:rPr>
          <w:b/>
          <w:lang w:val="ru-RU"/>
        </w:rPr>
        <w:t>асставить треки</w:t>
      </w:r>
      <w:r w:rsidR="00A56DBE">
        <w:rPr>
          <w:b/>
        </w:rPr>
        <w:tab/>
      </w:r>
      <w:r w:rsidR="00A56DBE">
        <w:rPr>
          <w:b/>
        </w:rPr>
        <w:tab/>
      </w:r>
      <w:r w:rsidR="00A56DBE">
        <w:rPr>
          <w:b/>
        </w:rPr>
        <w:tab/>
        <w:t>Ctrl+F11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С</w:t>
      </w:r>
      <w:r w:rsidR="00B25FAD">
        <w:rPr>
          <w:b/>
          <w:lang w:val="ru-RU"/>
        </w:rPr>
        <w:t>охранить треки</w:t>
      </w:r>
      <w:r w:rsidR="00A56DBE" w:rsidRPr="00A56DBE">
        <w:rPr>
          <w:b/>
          <w:lang w:val="ru-RU"/>
        </w:rPr>
        <w:t xml:space="preserve"> </w:t>
      </w:r>
      <w:r w:rsidR="00A56DBE" w:rsidRPr="00A56DBE">
        <w:rPr>
          <w:b/>
          <w:lang w:val="ru-RU"/>
        </w:rPr>
        <w:tab/>
      </w:r>
      <w:r w:rsidR="00A56DBE" w:rsidRPr="00A56DBE">
        <w:rPr>
          <w:b/>
          <w:lang w:val="ru-RU"/>
        </w:rPr>
        <w:tab/>
      </w:r>
      <w:r w:rsidR="00A56DBE" w:rsidRPr="00A56DBE">
        <w:rPr>
          <w:b/>
          <w:lang w:val="ru-RU"/>
        </w:rPr>
        <w:tab/>
      </w:r>
      <w:r w:rsidR="00A56DBE">
        <w:rPr>
          <w:b/>
        </w:rPr>
        <w:t>Ctrl</w:t>
      </w:r>
      <w:r w:rsidR="00A56DBE" w:rsidRPr="00A56DBE">
        <w:rPr>
          <w:b/>
          <w:lang w:val="ru-RU"/>
        </w:rPr>
        <w:t>+</w:t>
      </w:r>
      <w:r w:rsidR="00A56DBE">
        <w:rPr>
          <w:b/>
        </w:rPr>
        <w:t>F</w:t>
      </w:r>
      <w:r w:rsidR="00A56DBE" w:rsidRPr="00A56DBE">
        <w:rPr>
          <w:b/>
          <w:lang w:val="ru-RU"/>
        </w:rPr>
        <w:t>1</w:t>
      </w:r>
      <w:r w:rsidR="00A56DBE">
        <w:rPr>
          <w:b/>
        </w:rPr>
        <w:t>2</w:t>
      </w:r>
    </w:p>
    <w:p w:rsidR="00B25FAD" w:rsidRDefault="00B5002B" w:rsidP="00B40E6D">
      <w:pPr>
        <w:numPr>
          <w:ilvl w:val="0"/>
          <w:numId w:val="15"/>
        </w:numPr>
        <w:tabs>
          <w:tab w:val="clear" w:pos="417"/>
          <w:tab w:val="num" w:pos="720"/>
        </w:tabs>
        <w:ind w:left="765" w:hanging="405"/>
        <w:rPr>
          <w:b/>
          <w:lang w:val="ru-RU"/>
        </w:rPr>
      </w:pPr>
      <w:r>
        <w:rPr>
          <w:b/>
          <w:lang w:val="ru-RU"/>
        </w:rPr>
        <w:t>Т</w:t>
      </w:r>
      <w:r w:rsidR="00B25FAD">
        <w:rPr>
          <w:b/>
          <w:lang w:val="ru-RU"/>
        </w:rPr>
        <w:t>емные пятна</w:t>
      </w:r>
    </w:p>
    <w:p w:rsidR="00B25FAD" w:rsidRDefault="00B5002B" w:rsidP="00B40E6D">
      <w:pPr>
        <w:numPr>
          <w:ilvl w:val="0"/>
          <w:numId w:val="15"/>
        </w:numPr>
        <w:tabs>
          <w:tab w:val="clear" w:pos="417"/>
          <w:tab w:val="num" w:pos="720"/>
        </w:tabs>
        <w:ind w:left="765" w:hanging="405"/>
        <w:rPr>
          <w:b/>
          <w:lang w:val="ru-RU"/>
        </w:rPr>
      </w:pPr>
      <w:r>
        <w:rPr>
          <w:b/>
          <w:lang w:val="ru-RU"/>
        </w:rPr>
        <w:t>С</w:t>
      </w:r>
      <w:r w:rsidR="00B25FAD">
        <w:rPr>
          <w:b/>
          <w:lang w:val="ru-RU"/>
        </w:rPr>
        <w:t>ветлые пятна</w:t>
      </w:r>
    </w:p>
    <w:p w:rsidR="00B25FAD" w:rsidRDefault="00B5002B" w:rsidP="00B40E6D">
      <w:pPr>
        <w:numPr>
          <w:ilvl w:val="0"/>
          <w:numId w:val="15"/>
        </w:numPr>
        <w:tabs>
          <w:tab w:val="clear" w:pos="417"/>
          <w:tab w:val="num" w:pos="720"/>
        </w:tabs>
        <w:ind w:left="765" w:hanging="405"/>
        <w:rPr>
          <w:b/>
          <w:lang w:val="ru-RU"/>
        </w:rPr>
      </w:pPr>
      <w:r>
        <w:rPr>
          <w:b/>
          <w:lang w:val="ru-RU"/>
        </w:rPr>
        <w:t>Р</w:t>
      </w:r>
      <w:r w:rsidR="00B25FAD">
        <w:rPr>
          <w:b/>
          <w:lang w:val="ru-RU"/>
        </w:rPr>
        <w:t>егулярные треки</w:t>
      </w:r>
      <w:r w:rsidR="00A56DBE">
        <w:rPr>
          <w:b/>
        </w:rPr>
        <w:tab/>
      </w:r>
      <w:r w:rsidR="00A56DBE">
        <w:rPr>
          <w:b/>
        </w:rPr>
        <w:tab/>
      </w:r>
      <w:r w:rsidR="00A56DBE">
        <w:rPr>
          <w:b/>
        </w:rPr>
        <w:tab/>
        <w:t>F11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Р</w:t>
      </w:r>
      <w:r w:rsidR="00B25FAD">
        <w:rPr>
          <w:b/>
          <w:lang w:val="ru-RU"/>
        </w:rPr>
        <w:t>асчет трека</w:t>
      </w:r>
      <w:r w:rsidR="00A56DBE">
        <w:rPr>
          <w:b/>
        </w:rPr>
        <w:tab/>
      </w:r>
      <w:r w:rsidR="00A56DBE">
        <w:rPr>
          <w:b/>
        </w:rPr>
        <w:tab/>
      </w:r>
      <w:r w:rsidR="00A56DBE">
        <w:rPr>
          <w:b/>
        </w:rPr>
        <w:tab/>
      </w:r>
      <w:r w:rsidR="00A56DBE">
        <w:rPr>
          <w:b/>
        </w:rPr>
        <w:tab/>
        <w:t>F9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У</w:t>
      </w:r>
      <w:r w:rsidR="00B25FAD">
        <w:rPr>
          <w:b/>
          <w:lang w:val="ru-RU"/>
        </w:rPr>
        <w:t>далить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У</w:t>
      </w:r>
      <w:r w:rsidR="00B25FAD">
        <w:rPr>
          <w:b/>
          <w:lang w:val="ru-RU"/>
        </w:rPr>
        <w:t>далить все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Ctrl+Del</w:t>
      </w:r>
      <w:proofErr w:type="spellEnd"/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Результаты расчета трека</w:t>
      </w:r>
    </w:p>
    <w:p w:rsidR="00B25FAD" w:rsidRPr="00A56DBE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Расчеты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Ctrl+F9</w:t>
      </w:r>
    </w:p>
    <w:p w:rsidR="00B25FAD" w:rsidRPr="00A56DBE" w:rsidRDefault="00B25FAD">
      <w:pPr>
        <w:ind w:left="567"/>
        <w:rPr>
          <w:b/>
          <w:lang w:val="ru-RU"/>
        </w:rPr>
      </w:pPr>
      <w:r>
        <w:rPr>
          <w:b/>
        </w:rPr>
        <w:t>Language</w:t>
      </w:r>
    </w:p>
    <w:p w:rsidR="00B25FAD" w:rsidRDefault="00B25FAD" w:rsidP="00B40E6D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rPr>
          <w:b/>
        </w:rPr>
      </w:pPr>
      <w:r>
        <w:rPr>
          <w:b/>
        </w:rPr>
        <w:t>Russian</w:t>
      </w:r>
    </w:p>
    <w:p w:rsidR="00B25FAD" w:rsidRPr="00624B2E" w:rsidRDefault="00B25FAD" w:rsidP="00B40E6D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rPr>
          <w:b/>
        </w:rPr>
      </w:pPr>
      <w:r>
        <w:rPr>
          <w:b/>
        </w:rPr>
        <w:t xml:space="preserve">English </w:t>
      </w:r>
    </w:p>
    <w:p w:rsidR="00624B2E" w:rsidRDefault="00624B2E" w:rsidP="00B40E6D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rPr>
          <w:b/>
        </w:rPr>
      </w:pPr>
      <w:r>
        <w:rPr>
          <w:b/>
        </w:rPr>
        <w:t>German</w:t>
      </w:r>
    </w:p>
    <w:p w:rsidR="00B25FAD" w:rsidRDefault="00B25FAD">
      <w:pPr>
        <w:ind w:left="567"/>
        <w:rPr>
          <w:b/>
          <w:lang w:val="ru-RU"/>
        </w:rPr>
      </w:pPr>
      <w:r>
        <w:rPr>
          <w:b/>
          <w:lang w:val="ru-RU"/>
        </w:rPr>
        <w:t>?</w:t>
      </w:r>
    </w:p>
    <w:p w:rsidR="00B25FAD" w:rsidRPr="004B5E6E" w:rsidRDefault="00B5002B" w:rsidP="00B5002B">
      <w:pPr>
        <w:numPr>
          <w:ilvl w:val="0"/>
          <w:numId w:val="29"/>
        </w:numPr>
        <w:rPr>
          <w:b/>
          <w:lang w:val="ru-RU"/>
        </w:rPr>
      </w:pPr>
      <w:r>
        <w:rPr>
          <w:b/>
          <w:lang w:val="ru-RU"/>
        </w:rPr>
        <w:t>Вызов справки</w:t>
      </w:r>
      <w:r w:rsidRPr="00B5002B">
        <w:rPr>
          <w:b/>
          <w:lang w:val="ru-RU"/>
        </w:rPr>
        <w:tab/>
      </w:r>
      <w:r>
        <w:rPr>
          <w:b/>
        </w:rPr>
        <w:tab/>
      </w:r>
      <w:r>
        <w:rPr>
          <w:b/>
        </w:rPr>
        <w:tab/>
        <w:t>F1</w:t>
      </w:r>
    </w:p>
    <w:p w:rsidR="004B5E6E" w:rsidRDefault="004B5E6E" w:rsidP="00B5002B">
      <w:pPr>
        <w:numPr>
          <w:ilvl w:val="0"/>
          <w:numId w:val="29"/>
        </w:numPr>
        <w:rPr>
          <w:b/>
          <w:lang w:val="ru-RU"/>
        </w:rPr>
      </w:pPr>
      <w:r>
        <w:rPr>
          <w:b/>
          <w:lang w:val="ru-RU"/>
        </w:rPr>
        <w:t>Посетите наш сайт</w:t>
      </w:r>
    </w:p>
    <w:p w:rsidR="004B5E6E" w:rsidRDefault="004B5E6E" w:rsidP="00B5002B">
      <w:pPr>
        <w:numPr>
          <w:ilvl w:val="0"/>
          <w:numId w:val="29"/>
        </w:numPr>
        <w:rPr>
          <w:b/>
          <w:lang w:val="ru-RU"/>
        </w:rPr>
      </w:pPr>
      <w:r>
        <w:rPr>
          <w:b/>
          <w:lang w:val="ru-RU"/>
        </w:rPr>
        <w:t>Проверить новую версию</w:t>
      </w:r>
    </w:p>
    <w:p w:rsidR="00B25FAD" w:rsidRDefault="004B5E6E" w:rsidP="00B5002B">
      <w:pPr>
        <w:numPr>
          <w:ilvl w:val="0"/>
          <w:numId w:val="29"/>
        </w:numPr>
        <w:rPr>
          <w:b/>
          <w:lang w:val="ru-RU"/>
        </w:rPr>
      </w:pPr>
      <w:r>
        <w:rPr>
          <w:b/>
          <w:lang w:val="ru-RU"/>
        </w:rPr>
        <w:t>О</w:t>
      </w:r>
      <w:r w:rsidR="00B25FAD">
        <w:rPr>
          <w:b/>
          <w:lang w:val="ru-RU"/>
        </w:rPr>
        <w:t xml:space="preserve"> программе...</w:t>
      </w:r>
    </w:p>
    <w:p w:rsidR="00B25FAD" w:rsidRDefault="00B25FAD" w:rsidP="009F7EF8">
      <w:pPr>
        <w:jc w:val="both"/>
        <w:rPr>
          <w:lang w:val="ru-RU"/>
        </w:rPr>
      </w:pPr>
      <w:r>
        <w:rPr>
          <w:lang w:val="ru-RU"/>
        </w:rPr>
        <w:lastRenderedPageBreak/>
        <w:t>Наиболее важные и часто используемые команды меню дублируется кнопками быстрого доступа, расположенными на панели инструментов.</w:t>
      </w:r>
      <w:r w:rsidR="004B5E6E">
        <w:rPr>
          <w:lang w:val="ru-RU"/>
        </w:rPr>
        <w:t xml:space="preserve"> </w:t>
      </w:r>
      <w:r>
        <w:rPr>
          <w:lang w:val="ru-RU"/>
        </w:rPr>
        <w:t>Описание команд будет рассмотрено ниже в описании методов расчета хроматограммы.</w:t>
      </w:r>
    </w:p>
    <w:p w:rsidR="000128C7" w:rsidRDefault="000128C7" w:rsidP="00AD0354">
      <w:pPr>
        <w:pStyle w:val="2"/>
        <w:tabs>
          <w:tab w:val="clear" w:pos="3456"/>
        </w:tabs>
        <w:ind w:left="576"/>
        <w:jc w:val="both"/>
      </w:pPr>
      <w:bookmarkStart w:id="33" w:name="_Toc427826831"/>
      <w:bookmarkStart w:id="34" w:name="_Toc25559622"/>
      <w:bookmarkStart w:id="35" w:name="_Toc28668355"/>
      <w:bookmarkStart w:id="36" w:name="_Toc427826832"/>
      <w:bookmarkStart w:id="37" w:name="_Toc25559623"/>
      <w:bookmarkStart w:id="38" w:name="_Toc99858964"/>
      <w:r>
        <w:t>Сканирование изображения хроматограммы</w:t>
      </w:r>
      <w:bookmarkEnd w:id="33"/>
      <w:bookmarkEnd w:id="34"/>
      <w:bookmarkEnd w:id="35"/>
    </w:p>
    <w:p w:rsidR="000128C7" w:rsidRPr="000128C7" w:rsidRDefault="000128C7" w:rsidP="00AD0354">
      <w:pPr>
        <w:jc w:val="both"/>
        <w:rPr>
          <w:lang w:val="ru-RU"/>
        </w:rPr>
      </w:pPr>
      <w:r w:rsidRPr="000128C7">
        <w:rPr>
          <w:lang w:val="ru-RU"/>
        </w:rPr>
        <w:t>Денситометр должен быть полностью собран и подключен к источнику электропитания (см. п.</w:t>
      </w:r>
      <w:r w:rsidRPr="000128C7">
        <w:rPr>
          <w:b/>
          <w:lang w:val="ru-RU"/>
        </w:rPr>
        <w:t>1.2</w:t>
      </w:r>
      <w:r w:rsidRPr="000128C7">
        <w:rPr>
          <w:lang w:val="ru-RU"/>
        </w:rPr>
        <w:t>).</w:t>
      </w:r>
    </w:p>
    <w:p w:rsidR="000128C7" w:rsidRPr="000128C7" w:rsidRDefault="000128C7" w:rsidP="00AD0354">
      <w:pPr>
        <w:jc w:val="both"/>
        <w:rPr>
          <w:lang w:val="ru-RU"/>
        </w:rPr>
      </w:pPr>
      <w:r w:rsidRPr="000128C7">
        <w:rPr>
          <w:lang w:val="ru-RU"/>
        </w:rPr>
        <w:t>Сканирование изображения хроматограммы производите в следующем порядке:</w:t>
      </w:r>
    </w:p>
    <w:p w:rsidR="000128C7" w:rsidRDefault="000128C7" w:rsidP="00AD035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proofErr w:type="spellStart"/>
      <w:r>
        <w:t>включите</w:t>
      </w:r>
      <w:proofErr w:type="spellEnd"/>
      <w:r>
        <w:t xml:space="preserve"> </w:t>
      </w:r>
      <w:proofErr w:type="spellStart"/>
      <w:r>
        <w:t>компьютер</w:t>
      </w:r>
      <w:proofErr w:type="spellEnd"/>
    </w:p>
    <w:p w:rsidR="000128C7" w:rsidRPr="0058485E" w:rsidRDefault="000128C7" w:rsidP="00AD035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lang w:val="ru-RU"/>
        </w:rPr>
      </w:pPr>
      <w:r w:rsidRPr="000128C7">
        <w:rPr>
          <w:lang w:val="ru-RU"/>
        </w:rPr>
        <w:t xml:space="preserve">после загрузки компьютера запустите программу </w:t>
      </w:r>
      <w:proofErr w:type="spellStart"/>
      <w:r w:rsidR="0058485E">
        <w:rPr>
          <w:b/>
        </w:rPr>
        <w:t>Sorbfil</w:t>
      </w:r>
      <w:proofErr w:type="spellEnd"/>
      <w:r w:rsidR="0058485E" w:rsidRPr="0058485E">
        <w:rPr>
          <w:b/>
          <w:lang w:val="ru-RU"/>
        </w:rPr>
        <w:t xml:space="preserve"> </w:t>
      </w:r>
      <w:r w:rsidR="0058485E">
        <w:rPr>
          <w:b/>
        </w:rPr>
        <w:t>TLC</w:t>
      </w:r>
      <w:r w:rsidR="0058485E" w:rsidRPr="0058485E">
        <w:rPr>
          <w:b/>
          <w:lang w:val="ru-RU"/>
        </w:rPr>
        <w:t xml:space="preserve"> </w:t>
      </w:r>
      <w:r w:rsidR="0058485E">
        <w:rPr>
          <w:b/>
        </w:rPr>
        <w:t>View</w:t>
      </w:r>
      <w:r w:rsidRPr="000128C7">
        <w:rPr>
          <w:lang w:val="ru-RU"/>
        </w:rPr>
        <w:t xml:space="preserve"> (см. </w:t>
      </w:r>
      <w:r w:rsidRPr="0058485E">
        <w:rPr>
          <w:lang w:val="ru-RU"/>
        </w:rPr>
        <w:t>Запуск программы)</w:t>
      </w:r>
    </w:p>
    <w:p w:rsidR="000128C7" w:rsidRDefault="000128C7" w:rsidP="00AD035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</w:pPr>
      <w:proofErr w:type="spellStart"/>
      <w:r>
        <w:t>включите</w:t>
      </w:r>
      <w:proofErr w:type="spellEnd"/>
      <w:r>
        <w:t xml:space="preserve"> </w:t>
      </w:r>
      <w:proofErr w:type="spellStart"/>
      <w:r>
        <w:t>планшетный</w:t>
      </w:r>
      <w:proofErr w:type="spellEnd"/>
      <w:r>
        <w:t xml:space="preserve"> </w:t>
      </w:r>
      <w:proofErr w:type="spellStart"/>
      <w:r>
        <w:t>сканер</w:t>
      </w:r>
      <w:proofErr w:type="spellEnd"/>
    </w:p>
    <w:p w:rsidR="000128C7" w:rsidRPr="000128C7" w:rsidRDefault="000128C7" w:rsidP="00AD035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lang w:val="ru-RU"/>
        </w:rPr>
      </w:pPr>
      <w:r w:rsidRPr="000128C7">
        <w:rPr>
          <w:lang w:val="ru-RU"/>
        </w:rPr>
        <w:t xml:space="preserve">в меню </w:t>
      </w:r>
      <w:r w:rsidRPr="000128C7">
        <w:rPr>
          <w:b/>
          <w:bCs/>
          <w:lang w:val="ru-RU"/>
        </w:rPr>
        <w:t>Файл</w:t>
      </w:r>
      <w:r w:rsidRPr="000128C7">
        <w:rPr>
          <w:lang w:val="ru-RU"/>
        </w:rPr>
        <w:t xml:space="preserve"> выберите пункт </w:t>
      </w:r>
      <w:r w:rsidRPr="000128C7">
        <w:rPr>
          <w:b/>
          <w:bCs/>
          <w:lang w:val="ru-RU"/>
        </w:rPr>
        <w:t>Выбор сканера</w:t>
      </w:r>
      <w:r w:rsidRPr="000128C7">
        <w:rPr>
          <w:lang w:val="ru-RU"/>
        </w:rPr>
        <w:t xml:space="preserve"> и выберите нужный Вам сканер.</w:t>
      </w:r>
    </w:p>
    <w:p w:rsidR="000128C7" w:rsidRDefault="002C5510" w:rsidP="00AD035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щелкните по кнопке </w:t>
      </w:r>
      <w:r>
        <w:rPr>
          <w:noProof/>
          <w:lang w:val="ru-RU"/>
        </w:rPr>
        <w:drawing>
          <wp:inline distT="0" distB="0" distL="0" distR="0">
            <wp:extent cx="361950" cy="3333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8C7" w:rsidRPr="000128C7">
        <w:rPr>
          <w:lang w:val="ru-RU"/>
        </w:rPr>
        <w:t xml:space="preserve"> </w:t>
      </w:r>
      <w:r w:rsidR="000128C7" w:rsidRPr="000128C7">
        <w:rPr>
          <w:b/>
          <w:lang w:val="ru-RU"/>
        </w:rPr>
        <w:t xml:space="preserve">Сканирование </w:t>
      </w:r>
      <w:proofErr w:type="spellStart"/>
      <w:r w:rsidR="000128C7" w:rsidRPr="000128C7">
        <w:rPr>
          <w:b/>
          <w:lang w:val="ru-RU"/>
        </w:rPr>
        <w:t>хроматограммы</w:t>
      </w:r>
      <w:proofErr w:type="spellEnd"/>
      <w:r w:rsidR="000128C7" w:rsidRPr="000128C7">
        <w:rPr>
          <w:lang w:val="ru-RU"/>
        </w:rPr>
        <w:t xml:space="preserve"> на панели инструментов. </w:t>
      </w:r>
      <w:r w:rsidR="000128C7" w:rsidRPr="002C5510">
        <w:rPr>
          <w:lang w:val="ru-RU"/>
        </w:rPr>
        <w:t>На экране появятся окно сканирования.</w:t>
      </w:r>
    </w:p>
    <w:p w:rsidR="006E466F" w:rsidRPr="006E466F" w:rsidRDefault="006E466F" w:rsidP="006E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Внимание! Для дальнейших настроек используйте Руководство пользователя от Вашего сканера</w:t>
      </w:r>
    </w:p>
    <w:p w:rsidR="006E466F" w:rsidRPr="002C5510" w:rsidRDefault="006E466F" w:rsidP="006E466F">
      <w:pPr>
        <w:jc w:val="both"/>
        <w:rPr>
          <w:lang w:val="ru-RU"/>
        </w:rPr>
      </w:pPr>
    </w:p>
    <w:p w:rsidR="000128C7" w:rsidRPr="000128C7" w:rsidRDefault="000128C7" w:rsidP="00AD0354">
      <w:pPr>
        <w:numPr>
          <w:ilvl w:val="0"/>
          <w:numId w:val="3"/>
        </w:numPr>
        <w:tabs>
          <w:tab w:val="clear" w:pos="360"/>
          <w:tab w:val="num" w:pos="567"/>
          <w:tab w:val="num" w:pos="709"/>
          <w:tab w:val="left" w:pos="993"/>
          <w:tab w:val="num" w:pos="1080"/>
        </w:tabs>
        <w:ind w:left="567" w:hanging="567"/>
        <w:jc w:val="both"/>
        <w:rPr>
          <w:lang w:val="ru-RU"/>
        </w:rPr>
      </w:pPr>
      <w:r w:rsidRPr="000128C7">
        <w:rPr>
          <w:lang w:val="ru-RU"/>
        </w:rPr>
        <w:t xml:space="preserve">Проведите сканирование </w:t>
      </w:r>
      <w:proofErr w:type="spellStart"/>
      <w:r w:rsidRPr="000128C7">
        <w:rPr>
          <w:lang w:val="ru-RU"/>
        </w:rPr>
        <w:t>хроматограммы</w:t>
      </w:r>
      <w:proofErr w:type="spellEnd"/>
      <w:r w:rsidRPr="000128C7">
        <w:rPr>
          <w:lang w:val="ru-RU"/>
        </w:rPr>
        <w:t xml:space="preserve">. После этого изображение </w:t>
      </w:r>
      <w:proofErr w:type="spellStart"/>
      <w:r w:rsidRPr="000128C7">
        <w:rPr>
          <w:lang w:val="ru-RU"/>
        </w:rPr>
        <w:t>хроматограммы</w:t>
      </w:r>
      <w:proofErr w:type="spellEnd"/>
      <w:r w:rsidRPr="000128C7">
        <w:rPr>
          <w:lang w:val="ru-RU"/>
        </w:rPr>
        <w:t xml:space="preserve"> будет загружено в Г</w:t>
      </w:r>
      <w:r w:rsidR="002C5510">
        <w:rPr>
          <w:lang w:val="ru-RU"/>
        </w:rPr>
        <w:t xml:space="preserve">лавное окно </w:t>
      </w:r>
      <w:proofErr w:type="spellStart"/>
      <w:r w:rsidR="002C5510" w:rsidRPr="0004036A">
        <w:rPr>
          <w:b/>
        </w:rPr>
        <w:t>Sorbfil</w:t>
      </w:r>
      <w:proofErr w:type="spellEnd"/>
      <w:r w:rsidR="002C5510" w:rsidRPr="0004036A">
        <w:rPr>
          <w:b/>
          <w:lang w:val="ru-RU"/>
        </w:rPr>
        <w:t xml:space="preserve"> </w:t>
      </w:r>
      <w:r w:rsidR="002C5510" w:rsidRPr="0004036A">
        <w:rPr>
          <w:b/>
        </w:rPr>
        <w:t>TLC</w:t>
      </w:r>
      <w:r w:rsidR="002C5510" w:rsidRPr="0004036A">
        <w:rPr>
          <w:b/>
          <w:lang w:val="ru-RU"/>
        </w:rPr>
        <w:t xml:space="preserve"> </w:t>
      </w:r>
      <w:r w:rsidR="002C5510" w:rsidRPr="0004036A">
        <w:rPr>
          <w:b/>
        </w:rPr>
        <w:t>View</w:t>
      </w:r>
      <w:r w:rsidRPr="000128C7">
        <w:rPr>
          <w:lang w:val="ru-RU"/>
        </w:rPr>
        <w:t>.</w:t>
      </w:r>
    </w:p>
    <w:p w:rsidR="000128C7" w:rsidRPr="000128C7" w:rsidRDefault="000128C7" w:rsidP="00AD0354">
      <w:pPr>
        <w:numPr>
          <w:ilvl w:val="0"/>
          <w:numId w:val="3"/>
        </w:numPr>
        <w:tabs>
          <w:tab w:val="clear" w:pos="360"/>
          <w:tab w:val="num" w:pos="567"/>
          <w:tab w:val="num" w:pos="709"/>
          <w:tab w:val="left" w:pos="993"/>
          <w:tab w:val="num" w:pos="1080"/>
        </w:tabs>
        <w:ind w:left="567" w:hanging="567"/>
        <w:jc w:val="both"/>
        <w:rPr>
          <w:lang w:val="ru-RU"/>
        </w:rPr>
      </w:pPr>
      <w:r w:rsidRPr="000128C7">
        <w:rPr>
          <w:lang w:val="ru-RU"/>
        </w:rPr>
        <w:t>для сохранения этого изображения щелкните по кнопке</w:t>
      </w:r>
      <w:r w:rsidRPr="000128C7">
        <w:rPr>
          <w:caps/>
          <w:lang w:val="ru-RU"/>
        </w:rPr>
        <w:t xml:space="preserve"> </w:t>
      </w:r>
      <w:r w:rsidR="002C5510">
        <w:rPr>
          <w:caps/>
          <w:noProof/>
          <w:lang w:val="ru-RU"/>
        </w:rPr>
        <w:drawing>
          <wp:inline distT="0" distB="0" distL="0" distR="0">
            <wp:extent cx="342900" cy="3429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5510" w:rsidRPr="000128C7">
        <w:rPr>
          <w:b/>
          <w:caps/>
          <w:lang w:val="ru-RU"/>
        </w:rPr>
        <w:t xml:space="preserve"> </w:t>
      </w:r>
      <w:r w:rsidRPr="000128C7">
        <w:rPr>
          <w:b/>
          <w:caps/>
          <w:lang w:val="ru-RU"/>
        </w:rPr>
        <w:t>с</w:t>
      </w:r>
      <w:r w:rsidRPr="000128C7">
        <w:rPr>
          <w:b/>
          <w:lang w:val="ru-RU"/>
        </w:rPr>
        <w:t>охранить изображение</w:t>
      </w:r>
    </w:p>
    <w:p w:rsidR="000128C7" w:rsidRPr="000128C7" w:rsidRDefault="000128C7" w:rsidP="00AD0354">
      <w:pPr>
        <w:numPr>
          <w:ilvl w:val="0"/>
          <w:numId w:val="42"/>
        </w:numPr>
        <w:tabs>
          <w:tab w:val="num" w:pos="567"/>
        </w:tabs>
        <w:ind w:hanging="567"/>
        <w:jc w:val="both"/>
        <w:rPr>
          <w:b/>
          <w:lang w:val="ru-RU"/>
        </w:rPr>
      </w:pPr>
      <w:r w:rsidRPr="000128C7">
        <w:rPr>
          <w:lang w:val="ru-RU"/>
        </w:rPr>
        <w:t xml:space="preserve">в появившемся окне укажите папку, в которой будет храниться файл, его наименование и щелкните по кнопке </w:t>
      </w:r>
      <w:r w:rsidRPr="000128C7">
        <w:rPr>
          <w:b/>
          <w:caps/>
          <w:lang w:val="ru-RU"/>
        </w:rPr>
        <w:t>с</w:t>
      </w:r>
      <w:r w:rsidRPr="000128C7">
        <w:rPr>
          <w:b/>
          <w:lang w:val="ru-RU"/>
        </w:rPr>
        <w:t xml:space="preserve">охранить. </w:t>
      </w:r>
      <w:r w:rsidRPr="000128C7">
        <w:rPr>
          <w:lang w:val="ru-RU"/>
        </w:rPr>
        <w:t xml:space="preserve">Изображение может быть сохранено в формате </w:t>
      </w:r>
      <w:r>
        <w:t>BMP</w:t>
      </w:r>
      <w:r w:rsidRPr="000128C7">
        <w:rPr>
          <w:lang w:val="ru-RU"/>
        </w:rPr>
        <w:t xml:space="preserve"> или, если требуется защита изображения от любого изменения, в формате Закрытый </w:t>
      </w:r>
      <w:r>
        <w:t>BMP</w:t>
      </w:r>
      <w:r w:rsidRPr="000128C7">
        <w:rPr>
          <w:lang w:val="ru-RU"/>
        </w:rPr>
        <w:t>.</w:t>
      </w:r>
    </w:p>
    <w:p w:rsidR="000128C7" w:rsidRPr="000128C7" w:rsidRDefault="000128C7" w:rsidP="00AD0354">
      <w:pPr>
        <w:numPr>
          <w:ilvl w:val="0"/>
          <w:numId w:val="42"/>
        </w:numPr>
        <w:tabs>
          <w:tab w:val="clear" w:pos="984"/>
          <w:tab w:val="num" w:pos="567"/>
          <w:tab w:val="left" w:pos="993"/>
        </w:tabs>
        <w:ind w:hanging="567"/>
        <w:jc w:val="both"/>
        <w:rPr>
          <w:lang w:val="ru-RU"/>
        </w:rPr>
      </w:pPr>
      <w:r w:rsidRPr="000128C7">
        <w:rPr>
          <w:lang w:val="ru-RU"/>
        </w:rPr>
        <w:t xml:space="preserve">для возобновления записи щелкните по кнопкам </w:t>
      </w:r>
      <w:r w:rsidRPr="000128C7">
        <w:rPr>
          <w:b/>
          <w:caps/>
          <w:lang w:val="ru-RU"/>
        </w:rPr>
        <w:t>с</w:t>
      </w:r>
      <w:r w:rsidRPr="000128C7">
        <w:rPr>
          <w:b/>
          <w:lang w:val="ru-RU"/>
        </w:rPr>
        <w:t>истемы ввода и записи изображения</w:t>
      </w:r>
      <w:r w:rsidRPr="000128C7">
        <w:rPr>
          <w:lang w:val="ru-RU"/>
        </w:rPr>
        <w:t xml:space="preserve"> на Панели задач.</w:t>
      </w:r>
    </w:p>
    <w:p w:rsidR="00F942F2" w:rsidRPr="00EE211C" w:rsidRDefault="00F942F2" w:rsidP="00F942F2">
      <w:pPr>
        <w:rPr>
          <w:lang w:val="ru-RU"/>
        </w:rPr>
      </w:pPr>
    </w:p>
    <w:p w:rsidR="00B25FAD" w:rsidRDefault="00B25FAD" w:rsidP="00971348">
      <w:pPr>
        <w:pStyle w:val="2"/>
        <w:tabs>
          <w:tab w:val="num" w:pos="576"/>
        </w:tabs>
        <w:ind w:hanging="3456"/>
      </w:pPr>
      <w:r>
        <w:t>Ввод изображения</w:t>
      </w:r>
      <w:bookmarkEnd w:id="36"/>
      <w:bookmarkEnd w:id="37"/>
      <w:bookmarkEnd w:id="38"/>
    </w:p>
    <w:p w:rsidR="00B25FAD" w:rsidRDefault="00B25FAD" w:rsidP="00AD0354">
      <w:pPr>
        <w:jc w:val="both"/>
        <w:rPr>
          <w:lang w:val="ru-RU"/>
        </w:rPr>
      </w:pPr>
      <w:r>
        <w:rPr>
          <w:lang w:val="ru-RU"/>
        </w:rPr>
        <w:t>Для расчета хроматограммы ее изображение выводится на экран в главном окне програ</w:t>
      </w:r>
      <w:r w:rsidR="00447FDF">
        <w:rPr>
          <w:lang w:val="ru-RU"/>
        </w:rPr>
        <w:t>ммы, для чего щелчком по кнопке</w:t>
      </w:r>
      <w:r w:rsidR="00447FDF">
        <w:rPr>
          <w:b/>
          <w:caps/>
          <w:noProof/>
          <w:lang w:val="ru-RU"/>
        </w:rPr>
        <w:drawing>
          <wp:inline distT="0" distB="0" distL="0" distR="0">
            <wp:extent cx="438150" cy="381000"/>
            <wp:effectExtent l="19050" t="0" r="0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lang w:val="ru-RU"/>
        </w:rPr>
        <w:t>о</w:t>
      </w:r>
      <w:r>
        <w:rPr>
          <w:b/>
          <w:lang w:val="ru-RU"/>
        </w:rPr>
        <w:t>ткрыть файлы</w:t>
      </w:r>
      <w:r>
        <w:rPr>
          <w:lang w:val="ru-RU"/>
        </w:rPr>
        <w:t xml:space="preserve"> на панели инструментов открывается окно, содержащее список файлов </w:t>
      </w:r>
      <w:proofErr w:type="spellStart"/>
      <w:r>
        <w:rPr>
          <w:lang w:val="ru-RU"/>
        </w:rPr>
        <w:t>хроматограмм</w:t>
      </w:r>
      <w:proofErr w:type="spellEnd"/>
      <w:r>
        <w:rPr>
          <w:lang w:val="ru-RU"/>
        </w:rPr>
        <w:t xml:space="preserve">. Наименование (значок) подлежащей расчету хроматограммы отмечается щелчком мыши (в правой части окна появляется уменьшенное изображение хроматограммы). Хроматограмма открывается (выводится на экран) двойным щелчком на значке хроматограммы или нажатием на кнопку </w:t>
      </w:r>
      <w:r>
        <w:rPr>
          <w:b/>
          <w:caps/>
          <w:lang w:val="ru-RU"/>
        </w:rPr>
        <w:t>о</w:t>
      </w:r>
      <w:r>
        <w:rPr>
          <w:b/>
          <w:lang w:val="ru-RU"/>
        </w:rPr>
        <w:t>ткрыть</w:t>
      </w:r>
      <w:r>
        <w:rPr>
          <w:lang w:val="ru-RU"/>
        </w:rPr>
        <w:t>.</w:t>
      </w:r>
    </w:p>
    <w:p w:rsidR="00B25FAD" w:rsidRDefault="00B25FAD">
      <w:pPr>
        <w:rPr>
          <w:lang w:val="ru-RU"/>
        </w:rPr>
      </w:pPr>
    </w:p>
    <w:p w:rsidR="00B25FAD" w:rsidRDefault="00B25FAD" w:rsidP="00AD0354">
      <w:pPr>
        <w:pStyle w:val="2"/>
        <w:tabs>
          <w:tab w:val="num" w:pos="576"/>
        </w:tabs>
        <w:ind w:hanging="3456"/>
        <w:jc w:val="both"/>
      </w:pPr>
      <w:bookmarkStart w:id="39" w:name="_Toc427826833"/>
      <w:bookmarkStart w:id="40" w:name="_Toc25559624"/>
      <w:bookmarkStart w:id="41" w:name="_Toc99858965"/>
      <w:r>
        <w:t>Расстановка линий старта и фронта</w:t>
      </w:r>
      <w:bookmarkEnd w:id="39"/>
      <w:bookmarkEnd w:id="40"/>
      <w:bookmarkEnd w:id="41"/>
    </w:p>
    <w:p w:rsidR="00B25FAD" w:rsidRDefault="00B25FAD" w:rsidP="00AD0354">
      <w:pPr>
        <w:jc w:val="both"/>
        <w:rPr>
          <w:lang w:val="ru-RU"/>
        </w:rPr>
      </w:pPr>
      <w:r>
        <w:rPr>
          <w:lang w:val="ru-RU"/>
        </w:rPr>
        <w:t>Расчет начинается с разметки хроматограммы - расстановки линии старта, фронта и границ треков. Щелкните по кнопке</w:t>
      </w:r>
      <w:r w:rsidR="00447FDF">
        <w:rPr>
          <w:noProof/>
          <w:lang w:val="ru-RU"/>
        </w:rPr>
        <w:drawing>
          <wp:inline distT="0" distB="0" distL="0" distR="0">
            <wp:extent cx="428625" cy="400050"/>
            <wp:effectExtent l="19050" t="0" r="9525" b="0"/>
            <wp:docPr id="20" name="Рисунок 1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b/>
          <w:caps/>
          <w:lang w:val="ru-RU"/>
        </w:rPr>
        <w:t>р</w:t>
      </w:r>
      <w:r>
        <w:rPr>
          <w:b/>
          <w:lang w:val="ru-RU"/>
        </w:rPr>
        <w:t>асстановка треков</w:t>
      </w:r>
      <w:r w:rsidR="00686C79" w:rsidRPr="00686C79">
        <w:rPr>
          <w:b/>
          <w:lang w:val="ru-RU"/>
        </w:rPr>
        <w:t xml:space="preserve"> </w:t>
      </w:r>
      <w:r w:rsidR="00686C79" w:rsidRPr="00686C79">
        <w:rPr>
          <w:lang w:val="ru-RU"/>
        </w:rPr>
        <w:t>(</w:t>
      </w:r>
      <w:r w:rsidR="00686C79">
        <w:rPr>
          <w:b/>
        </w:rPr>
        <w:t>Ctrl</w:t>
      </w:r>
      <w:r w:rsidR="00686C79" w:rsidRPr="00686C79">
        <w:rPr>
          <w:b/>
          <w:lang w:val="ru-RU"/>
        </w:rPr>
        <w:t>+</w:t>
      </w:r>
      <w:r w:rsidR="00686C79">
        <w:rPr>
          <w:b/>
        </w:rPr>
        <w:t>F</w:t>
      </w:r>
      <w:r w:rsidR="00686C79" w:rsidRPr="00686C79">
        <w:rPr>
          <w:b/>
          <w:lang w:val="ru-RU"/>
        </w:rPr>
        <w:t>11</w:t>
      </w:r>
      <w:r w:rsidR="00686C79" w:rsidRPr="00686C79">
        <w:rPr>
          <w:lang w:val="ru-RU"/>
        </w:rPr>
        <w:t>)</w:t>
      </w:r>
      <w:r>
        <w:rPr>
          <w:lang w:val="ru-RU"/>
        </w:rPr>
        <w:t xml:space="preserve"> на панели инструментов. На изображении хроматограммы появляются 2 горизонтальные линии: красная – линия старта и синяя – линия фронта. Установив перекрестье указателя мыши на линию, при нажатой левой кнопке мыши перетащите линии соответственно на отметки старта и фронта на </w:t>
      </w:r>
      <w:proofErr w:type="spellStart"/>
      <w:r>
        <w:rPr>
          <w:lang w:val="ru-RU"/>
        </w:rPr>
        <w:t>хроматограмме</w:t>
      </w:r>
      <w:proofErr w:type="spellEnd"/>
      <w:r>
        <w:rPr>
          <w:lang w:val="ru-RU"/>
        </w:rPr>
        <w:t xml:space="preserve">. (После активизации линий их можно передвигать с помощью кнопок клавиатуры </w:t>
      </w:r>
      <w:r>
        <w:rPr>
          <w:b/>
        </w:rPr>
        <w:sym w:font="Symbol" w:char="F0AD"/>
      </w:r>
      <w:r>
        <w:rPr>
          <w:b/>
        </w:rPr>
        <w:sym w:font="Symbol" w:char="F0AF"/>
      </w:r>
      <w:r>
        <w:rPr>
          <w:lang w:val="ru-RU"/>
        </w:rPr>
        <w:t xml:space="preserve"> и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sym w:font="Symbol" w:char="F0AD"/>
      </w:r>
      <w:r>
        <w:rPr>
          <w:b/>
        </w:rPr>
        <w:sym w:font="Symbol" w:char="F0AF"/>
      </w:r>
      <w:r>
        <w:rPr>
          <w:lang w:val="ru-RU"/>
        </w:rPr>
        <w:t>).</w:t>
      </w:r>
    </w:p>
    <w:p w:rsidR="00B25FAD" w:rsidRDefault="00B25FAD" w:rsidP="00AD0354">
      <w:pPr>
        <w:pStyle w:val="2"/>
        <w:tabs>
          <w:tab w:val="num" w:pos="576"/>
        </w:tabs>
        <w:ind w:hanging="3456"/>
        <w:jc w:val="both"/>
      </w:pPr>
      <w:bookmarkStart w:id="42" w:name="_Toc427826834"/>
      <w:bookmarkStart w:id="43" w:name="_Toc25559625"/>
      <w:bookmarkStart w:id="44" w:name="_Toc99858966"/>
      <w:r>
        <w:lastRenderedPageBreak/>
        <w:t>Расстановка треков</w:t>
      </w:r>
      <w:bookmarkEnd w:id="42"/>
      <w:bookmarkEnd w:id="43"/>
      <w:bookmarkEnd w:id="44"/>
    </w:p>
    <w:p w:rsidR="00B25FAD" w:rsidRDefault="00B25FAD" w:rsidP="00AD0354">
      <w:pPr>
        <w:jc w:val="both"/>
        <w:rPr>
          <w:lang w:val="ru-RU"/>
        </w:rPr>
      </w:pPr>
      <w:r>
        <w:rPr>
          <w:lang w:val="ru-RU"/>
        </w:rPr>
        <w:t>Расстановку границ треков можно выполнить двумя способами.</w:t>
      </w:r>
    </w:p>
    <w:p w:rsidR="00B25FAD" w:rsidRDefault="00B25FAD" w:rsidP="00AD0354">
      <w:pPr>
        <w:pStyle w:val="3"/>
        <w:tabs>
          <w:tab w:val="num" w:pos="720"/>
        </w:tabs>
        <w:jc w:val="both"/>
      </w:pPr>
      <w:bookmarkStart w:id="45" w:name="_Toc427826835"/>
      <w:bookmarkStart w:id="46" w:name="_Toc25559626"/>
      <w:bookmarkStart w:id="47" w:name="_Toc99858967"/>
      <w:r>
        <w:t>Ручная расстановка треков</w:t>
      </w:r>
      <w:bookmarkEnd w:id="45"/>
      <w:bookmarkEnd w:id="46"/>
      <w:bookmarkEnd w:id="47"/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 xml:space="preserve">Установите перекрестье указателя мыши по оси </w:t>
      </w:r>
      <w:r w:rsidR="00686C79">
        <w:rPr>
          <w:lang w:val="ru-RU"/>
        </w:rPr>
        <w:t xml:space="preserve">предполагаемого </w:t>
      </w:r>
      <w:r>
        <w:rPr>
          <w:lang w:val="ru-RU"/>
        </w:rPr>
        <w:t>трека</w:t>
      </w:r>
      <w:r w:rsidR="00686C79" w:rsidRPr="00686C79">
        <w:rPr>
          <w:lang w:val="ru-RU"/>
        </w:rPr>
        <w:t xml:space="preserve"> </w:t>
      </w:r>
      <w:r>
        <w:rPr>
          <w:lang w:val="ru-RU"/>
        </w:rPr>
        <w:t xml:space="preserve">(пятна) и щелкните мышью. Справа и слева от </w:t>
      </w:r>
      <w:r w:rsidR="00686C79">
        <w:rPr>
          <w:lang w:val="ru-RU"/>
        </w:rPr>
        <w:t xml:space="preserve">указателя </w:t>
      </w:r>
      <w:r>
        <w:rPr>
          <w:lang w:val="ru-RU"/>
        </w:rPr>
        <w:t>появятся красная и синяя границы трека. Границы треков могут быть передвинуты мышью или клавиатурой аналогично линиям старта и фронта. (Установите перекрестье указателя мыши на нужную линию и при появлении указателя</w:t>
      </w:r>
      <w:r w:rsidRPr="00BE19AD">
        <w:rPr>
          <w:b/>
          <w:lang w:val="ru-RU"/>
        </w:rPr>
        <w:t xml:space="preserve"> </w:t>
      </w:r>
      <w:r w:rsidRPr="00BE19AD">
        <w:rPr>
          <w:lang w:val="ru-RU"/>
        </w:rPr>
        <w:t>↔</w:t>
      </w:r>
      <w:r>
        <w:rPr>
          <w:lang w:val="ru-RU"/>
        </w:rPr>
        <w:t xml:space="preserve">  при нажатой левой кнопке переместите линию в нужное место). Перемещение линий можно осуществить после их активизации (перемещения с помощью мыши) клавишами клавиатуры ←</w:t>
      </w:r>
      <w:r w:rsidR="001B3ABF">
        <w:rPr>
          <w:lang w:val="ru-RU"/>
        </w:rPr>
        <w:t xml:space="preserve"> или</w:t>
      </w:r>
      <w:r>
        <w:rPr>
          <w:lang w:val="ru-RU"/>
        </w:rPr>
        <w:t xml:space="preserve"> →.</w:t>
      </w:r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>Одновременное перемещение обеих границ (сужение и</w:t>
      </w:r>
      <w:r w:rsidR="00E812FE">
        <w:rPr>
          <w:lang w:val="ru-RU"/>
        </w:rPr>
        <w:t>ли</w:t>
      </w:r>
      <w:r>
        <w:rPr>
          <w:lang w:val="ru-RU"/>
        </w:rPr>
        <w:t xml:space="preserve"> расширение трека) производится клавишами </w:t>
      </w:r>
      <w:r w:rsidRPr="007309A4">
        <w:rPr>
          <w:b/>
          <w:lang w:val="ru-RU"/>
        </w:rPr>
        <w:t>&lt;</w:t>
      </w:r>
      <w:r>
        <w:rPr>
          <w:lang w:val="ru-RU"/>
        </w:rPr>
        <w:t xml:space="preserve"> и</w:t>
      </w:r>
      <w:r w:rsidR="00BE19AD">
        <w:rPr>
          <w:lang w:val="ru-RU"/>
        </w:rPr>
        <w:t>ли</w:t>
      </w:r>
      <w:r>
        <w:rPr>
          <w:lang w:val="ru-RU"/>
        </w:rPr>
        <w:t xml:space="preserve"> </w:t>
      </w:r>
      <w:r w:rsidRPr="007309A4">
        <w:rPr>
          <w:lang w:val="ru-RU"/>
        </w:rPr>
        <w:t>&gt;</w:t>
      </w:r>
      <w:r>
        <w:rPr>
          <w:lang w:val="ru-RU"/>
        </w:rPr>
        <w:t>. Перемещение трека без изменения его ширины производится перетаскиванием мышью за заголовок трека.</w:t>
      </w:r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>При расстановке границ треков следует иметь в виду, что диаметр пятна, которое «видит» компьютер, приблизительно вдвое превышает диаметр пятна, видимый глазом, т.е. ширина трека должна примерно вдвое превышать видимый глазом диаметр наибольшего пятна в треке. Границы треков не должны попадать на зону соседних треков. Это соображение следует учитывать при нанесении проб на пластину, подлежащую расчету на Денситометре.  Треки, нанесенные близко друг к другу, фактически сливаются, и это снижает точность вычислений.</w:t>
      </w:r>
      <w:r w:rsidR="00E42714" w:rsidRPr="00E42714">
        <w:rPr>
          <w:lang w:val="ru-RU"/>
        </w:rPr>
        <w:t xml:space="preserve"> </w:t>
      </w:r>
      <w:r>
        <w:rPr>
          <w:lang w:val="ru-RU"/>
        </w:rPr>
        <w:t xml:space="preserve">Удаление разметки трека производится щелчком по кнопке  </w:t>
      </w:r>
      <w:r w:rsidR="00447FDF">
        <w:rPr>
          <w:b/>
          <w:caps/>
          <w:noProof/>
          <w:lang w:val="ru-RU"/>
        </w:rPr>
        <w:drawing>
          <wp:inline distT="0" distB="0" distL="0" distR="0">
            <wp:extent cx="333375" cy="361950"/>
            <wp:effectExtent l="19050" t="0" r="9525" b="0"/>
            <wp:docPr id="22" name="Рисунок 2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lang w:val="ru-RU"/>
        </w:rPr>
        <w:t>у</w:t>
      </w:r>
      <w:r>
        <w:rPr>
          <w:b/>
          <w:lang w:val="ru-RU"/>
        </w:rPr>
        <w:t xml:space="preserve">далить </w:t>
      </w:r>
      <w:r w:rsidR="00BE19AD">
        <w:rPr>
          <w:b/>
          <w:lang w:val="ru-RU"/>
        </w:rPr>
        <w:t>трек</w:t>
      </w:r>
      <w:r>
        <w:rPr>
          <w:lang w:val="ru-RU"/>
        </w:rPr>
        <w:t xml:space="preserve"> на панели инструментов или последовательным нажатием клавиш </w:t>
      </w:r>
      <w:r>
        <w:rPr>
          <w:b/>
        </w:rPr>
        <w:t>Delete</w:t>
      </w:r>
      <w:r>
        <w:rPr>
          <w:lang w:val="ru-RU"/>
        </w:rPr>
        <w:t xml:space="preserve"> и</w:t>
      </w:r>
      <w:r w:rsidR="001B3ABF">
        <w:rPr>
          <w:lang w:val="ru-RU"/>
        </w:rPr>
        <w:t xml:space="preserve"> (после запроса подтверждения)</w:t>
      </w:r>
      <w:r>
        <w:rPr>
          <w:lang w:val="ru-RU"/>
        </w:rPr>
        <w:t xml:space="preserve"> </w:t>
      </w:r>
      <w:r>
        <w:rPr>
          <w:b/>
        </w:rPr>
        <w:t>Enter</w:t>
      </w:r>
      <w:r>
        <w:rPr>
          <w:lang w:val="ru-RU"/>
        </w:rPr>
        <w:t xml:space="preserve">. </w:t>
      </w:r>
      <w:r w:rsidR="00591A40">
        <w:rPr>
          <w:lang w:val="ru-RU"/>
        </w:rPr>
        <w:t>Т</w:t>
      </w:r>
      <w:r>
        <w:rPr>
          <w:lang w:val="ru-RU"/>
        </w:rPr>
        <w:t>рек</w:t>
      </w:r>
      <w:r w:rsidR="00591A40">
        <w:rPr>
          <w:lang w:val="ru-RU"/>
        </w:rPr>
        <w:t>, разметка которого подлежит удалению,</w:t>
      </w:r>
      <w:r>
        <w:rPr>
          <w:lang w:val="ru-RU"/>
        </w:rPr>
        <w:t xml:space="preserve"> должен быть предварительно выделен щелчком мыши по его полю. Удаление разметки всех треков (без запроса подтверждения) производится одновременным нажатием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Delete</w:t>
      </w:r>
      <w:r>
        <w:rPr>
          <w:lang w:val="ru-RU"/>
        </w:rPr>
        <w:t xml:space="preserve"> или выбором пункта </w:t>
      </w:r>
      <w:r>
        <w:rPr>
          <w:b/>
          <w:lang w:val="ru-RU"/>
        </w:rPr>
        <w:t>Удалить все</w:t>
      </w:r>
      <w:r>
        <w:rPr>
          <w:lang w:val="ru-RU"/>
        </w:rPr>
        <w:t xml:space="preserve"> в меню </w:t>
      </w:r>
      <w:r>
        <w:rPr>
          <w:b/>
          <w:lang w:val="ru-RU"/>
        </w:rPr>
        <w:t>Треки</w:t>
      </w:r>
      <w:r>
        <w:rPr>
          <w:lang w:val="ru-RU"/>
        </w:rPr>
        <w:t>.</w:t>
      </w:r>
    </w:p>
    <w:p w:rsidR="00B25FAD" w:rsidRDefault="00B25FAD" w:rsidP="00447FDF">
      <w:pPr>
        <w:pStyle w:val="3"/>
        <w:tabs>
          <w:tab w:val="num" w:pos="720"/>
        </w:tabs>
        <w:jc w:val="both"/>
      </w:pPr>
      <w:bookmarkStart w:id="48" w:name="_Toc427826836"/>
      <w:bookmarkStart w:id="49" w:name="_Toc25559627"/>
      <w:bookmarkStart w:id="50" w:name="_Toc99858968"/>
      <w:r>
        <w:t>Автоматическая расстановка треков</w:t>
      </w:r>
      <w:bookmarkEnd w:id="48"/>
      <w:bookmarkEnd w:id="49"/>
      <w:bookmarkEnd w:id="50"/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>При разметке треков этим способом предварительное удаление существующей разметки не обязательно.</w:t>
      </w:r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>Установите указатель мыши левее и выше левого</w:t>
      </w:r>
      <w:r w:rsidR="001B3ABF">
        <w:rPr>
          <w:lang w:val="ru-RU"/>
        </w:rPr>
        <w:t xml:space="preserve"> верхнего пятна хроматограммы</w:t>
      </w:r>
      <w:r>
        <w:rPr>
          <w:lang w:val="ru-RU"/>
        </w:rPr>
        <w:t xml:space="preserve"> (</w:t>
      </w:r>
      <w:r w:rsidR="001B3ABF">
        <w:rPr>
          <w:lang w:val="ru-RU"/>
        </w:rPr>
        <w:t xml:space="preserve">или </w:t>
      </w:r>
      <w:r>
        <w:rPr>
          <w:lang w:val="ru-RU"/>
        </w:rPr>
        <w:t>наибольшего пятна в треке). При нажатой левой кнопке переместите указатель мыши правее и ниже правого</w:t>
      </w:r>
      <w:r w:rsidR="001B3ABF">
        <w:rPr>
          <w:lang w:val="ru-RU"/>
        </w:rPr>
        <w:t xml:space="preserve"> нижнего пятна</w:t>
      </w:r>
      <w:r>
        <w:rPr>
          <w:lang w:val="ru-RU"/>
        </w:rPr>
        <w:t xml:space="preserve">, так чтобы в образовавшийся прямоугольник попали все подлежащие расчету пятна. Отпустите кнопку мыши (при наличии предварительно размеченных треков щелкните по кнопке </w:t>
      </w:r>
      <w:r>
        <w:rPr>
          <w:b/>
          <w:lang w:val="ru-RU"/>
        </w:rPr>
        <w:t>Да</w:t>
      </w:r>
      <w:r>
        <w:rPr>
          <w:lang w:val="ru-RU"/>
        </w:rPr>
        <w:t xml:space="preserve"> в появившемся запросе). На экране появится окно: «Результаты поиска треков», где показаны пятна треков с повышенной контрастностью, результаты их расчета в виде аналоговой кривой и размеченные на основе этой кривой границы треков - синие вертикальные линии. Установите указатель мыши на поле этого окна, нажмите левую кнопку и начните перемещать указатель. На поле окна появится белая горизонтальная линия. Треки, пики которых пересекаются этой линией, будут приняты в расчет. Переместите линию так, чтобы она пересекла нужные пики, после чего щелкните по кнопке </w:t>
      </w:r>
      <w:r>
        <w:rPr>
          <w:b/>
          <w:lang w:val="ru-RU"/>
        </w:rPr>
        <w:t>Принять</w:t>
      </w:r>
      <w:r>
        <w:rPr>
          <w:lang w:val="ru-RU"/>
        </w:rPr>
        <w:t xml:space="preserve"> этого окна. На изображении хроматограммы появится разметка треков (этот способ, как правило, не приемлем для слаб</w:t>
      </w:r>
      <w:r w:rsidR="0016553D">
        <w:rPr>
          <w:lang w:val="ru-RU"/>
        </w:rPr>
        <w:t>о выраженных</w:t>
      </w:r>
      <w:r>
        <w:rPr>
          <w:lang w:val="ru-RU"/>
        </w:rPr>
        <w:t xml:space="preserve"> размытых пятен). </w:t>
      </w:r>
    </w:p>
    <w:p w:rsidR="00B25FAD" w:rsidRDefault="00B25FAD" w:rsidP="00447FDF">
      <w:pPr>
        <w:pStyle w:val="3"/>
        <w:tabs>
          <w:tab w:val="num" w:pos="720"/>
        </w:tabs>
        <w:jc w:val="both"/>
      </w:pPr>
      <w:bookmarkStart w:id="51" w:name="_Toc25559628"/>
      <w:bookmarkStart w:id="52" w:name="_Toc99858969"/>
      <w:r>
        <w:t>Расстановка регулярных треков</w:t>
      </w:r>
      <w:bookmarkEnd w:id="51"/>
      <w:bookmarkEnd w:id="52"/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 xml:space="preserve">Для расстановки треков одинаковой ширины и с одинаковым интервалом воспользуйтесь командой </w:t>
      </w:r>
      <w:r>
        <w:rPr>
          <w:b/>
          <w:lang w:val="ru-RU"/>
        </w:rPr>
        <w:t>Регулярные Треки</w:t>
      </w:r>
      <w:r>
        <w:rPr>
          <w:lang w:val="ru-RU"/>
        </w:rPr>
        <w:t xml:space="preserve"> из меню </w:t>
      </w:r>
      <w:r>
        <w:rPr>
          <w:b/>
          <w:lang w:val="ru-RU"/>
        </w:rPr>
        <w:t>Треки</w:t>
      </w:r>
      <w:r w:rsidR="002D53E0" w:rsidRPr="006B399B">
        <w:rPr>
          <w:b/>
          <w:lang w:val="ru-RU"/>
        </w:rPr>
        <w:t xml:space="preserve"> </w:t>
      </w:r>
      <w:r w:rsidR="002D53E0" w:rsidRPr="006B399B">
        <w:rPr>
          <w:lang w:val="ru-RU"/>
        </w:rPr>
        <w:t>(</w:t>
      </w:r>
      <w:r w:rsidR="002D53E0">
        <w:rPr>
          <w:b/>
        </w:rPr>
        <w:t>F</w:t>
      </w:r>
      <w:r w:rsidR="002D53E0" w:rsidRPr="006B399B">
        <w:rPr>
          <w:b/>
          <w:lang w:val="ru-RU"/>
        </w:rPr>
        <w:t>11</w:t>
      </w:r>
      <w:r w:rsidR="002D53E0" w:rsidRPr="006B399B">
        <w:rPr>
          <w:lang w:val="ru-RU"/>
        </w:rPr>
        <w:t>)</w:t>
      </w:r>
      <w:r>
        <w:rPr>
          <w:lang w:val="ru-RU"/>
        </w:rPr>
        <w:t>.</w:t>
      </w:r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 xml:space="preserve">В диалоговом окне расстановки укажите количество треков, их ширину и расположение крайних треков. После этого на </w:t>
      </w:r>
      <w:proofErr w:type="spellStart"/>
      <w:r>
        <w:rPr>
          <w:lang w:val="ru-RU"/>
        </w:rPr>
        <w:t>хроматограмме</w:t>
      </w:r>
      <w:proofErr w:type="spellEnd"/>
      <w:r>
        <w:rPr>
          <w:lang w:val="ru-RU"/>
        </w:rPr>
        <w:t xml:space="preserve"> будет расставлено необходимое число треков с равным интервалом.</w:t>
      </w:r>
    </w:p>
    <w:p w:rsidR="00B25FAD" w:rsidRDefault="00B25FAD">
      <w:pPr>
        <w:pStyle w:val="3"/>
        <w:tabs>
          <w:tab w:val="num" w:pos="720"/>
        </w:tabs>
      </w:pPr>
      <w:bookmarkStart w:id="53" w:name="_Toc25559629"/>
      <w:bookmarkStart w:id="54" w:name="_Toc99858970"/>
      <w:r>
        <w:lastRenderedPageBreak/>
        <w:t>Сохранение треков и расстановка сохраненных треков</w:t>
      </w:r>
      <w:bookmarkEnd w:id="53"/>
      <w:bookmarkEnd w:id="54"/>
    </w:p>
    <w:p w:rsidR="00B25FAD" w:rsidRDefault="00B25FAD">
      <w:pPr>
        <w:rPr>
          <w:lang w:val="ru-RU"/>
        </w:rPr>
      </w:pPr>
      <w:r>
        <w:rPr>
          <w:lang w:val="ru-RU"/>
        </w:rPr>
        <w:t xml:space="preserve">Для сохранения расставленных треков с целью использования на других </w:t>
      </w:r>
      <w:proofErr w:type="spellStart"/>
      <w:r>
        <w:rPr>
          <w:lang w:val="ru-RU"/>
        </w:rPr>
        <w:t>хроматограммах</w:t>
      </w:r>
      <w:proofErr w:type="spellEnd"/>
      <w:r>
        <w:rPr>
          <w:lang w:val="ru-RU"/>
        </w:rPr>
        <w:t xml:space="preserve">  воспользуйтесь командой </w:t>
      </w:r>
      <w:r>
        <w:rPr>
          <w:b/>
          <w:lang w:val="ru-RU"/>
        </w:rPr>
        <w:t xml:space="preserve">Сохранить треки </w:t>
      </w:r>
      <w:r>
        <w:rPr>
          <w:lang w:val="ru-RU"/>
        </w:rPr>
        <w:t>(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12</w:t>
      </w:r>
      <w:r>
        <w:rPr>
          <w:lang w:val="ru-RU"/>
        </w:rPr>
        <w:t xml:space="preserve">) в меню </w:t>
      </w:r>
      <w:r>
        <w:rPr>
          <w:b/>
          <w:lang w:val="ru-RU"/>
        </w:rPr>
        <w:t>Треки</w:t>
      </w:r>
      <w:r>
        <w:rPr>
          <w:lang w:val="ru-RU"/>
        </w:rPr>
        <w:t>.</w:t>
      </w:r>
    </w:p>
    <w:p w:rsidR="00B25FAD" w:rsidRDefault="00B25FAD">
      <w:pPr>
        <w:rPr>
          <w:lang w:val="ru-RU"/>
        </w:rPr>
      </w:pPr>
      <w:r>
        <w:rPr>
          <w:lang w:val="ru-RU"/>
        </w:rPr>
        <w:t xml:space="preserve">Для расстановки сохраненных треков воспользуйтесь командой </w:t>
      </w:r>
      <w:r>
        <w:rPr>
          <w:b/>
          <w:lang w:val="ru-RU"/>
        </w:rPr>
        <w:t xml:space="preserve">Расставить треки </w:t>
      </w:r>
      <w:r>
        <w:rPr>
          <w:lang w:val="ru-RU"/>
        </w:rPr>
        <w:t>(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11</w:t>
      </w:r>
      <w:r>
        <w:rPr>
          <w:lang w:val="ru-RU"/>
        </w:rPr>
        <w:t xml:space="preserve">) в меню </w:t>
      </w:r>
      <w:r>
        <w:rPr>
          <w:b/>
          <w:lang w:val="ru-RU"/>
        </w:rPr>
        <w:t>Треки</w:t>
      </w:r>
      <w:r>
        <w:rPr>
          <w:lang w:val="ru-RU"/>
        </w:rPr>
        <w:t>.</w:t>
      </w:r>
    </w:p>
    <w:p w:rsidR="00B25FAD" w:rsidRDefault="00B25FAD" w:rsidP="00447FDF">
      <w:pPr>
        <w:pStyle w:val="2"/>
        <w:tabs>
          <w:tab w:val="num" w:pos="576"/>
        </w:tabs>
        <w:ind w:hanging="3456"/>
        <w:jc w:val="both"/>
      </w:pPr>
      <w:bookmarkStart w:id="55" w:name="_Toc427826837"/>
      <w:bookmarkStart w:id="56" w:name="_Toc25559630"/>
      <w:bookmarkStart w:id="57" w:name="_Toc99858971"/>
      <w:r>
        <w:t>Выравнивание изображения</w:t>
      </w:r>
      <w:bookmarkEnd w:id="55"/>
      <w:bookmarkEnd w:id="56"/>
      <w:bookmarkEnd w:id="57"/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 xml:space="preserve">Если </w:t>
      </w:r>
      <w:proofErr w:type="spellStart"/>
      <w:r>
        <w:rPr>
          <w:lang w:val="ru-RU"/>
        </w:rPr>
        <w:t>хроматограмма</w:t>
      </w:r>
      <w:proofErr w:type="spellEnd"/>
      <w:r>
        <w:rPr>
          <w:lang w:val="ru-RU"/>
        </w:rPr>
        <w:t xml:space="preserve"> была записана с перекосом, изображение может быть </w:t>
      </w:r>
      <w:r w:rsidR="002D53E0">
        <w:rPr>
          <w:lang w:val="ru-RU"/>
        </w:rPr>
        <w:t>выровнено</w:t>
      </w:r>
      <w:r>
        <w:rPr>
          <w:lang w:val="ru-RU"/>
        </w:rPr>
        <w:t xml:space="preserve"> (для правильного определения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rPr>
          <w:lang w:val="ru-RU"/>
        </w:rPr>
        <w:t>).</w:t>
      </w:r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>Также используйте эту команду, если Вам необходимо провести поворот изображения н</w:t>
      </w:r>
      <w:r w:rsidRPr="005A2B05">
        <w:rPr>
          <w:lang w:val="ru-RU"/>
        </w:rPr>
        <w:t>а</w:t>
      </w:r>
      <w:r>
        <w:rPr>
          <w:lang w:val="ru-RU"/>
        </w:rPr>
        <w:t xml:space="preserve"> углы, кратные 90º или зеркально отобразить изображение.</w:t>
      </w:r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 xml:space="preserve">Для проведения этой операции щелкните по кнопке </w:t>
      </w:r>
      <w:r w:rsidR="00447FDF">
        <w:rPr>
          <w:b/>
          <w:noProof/>
          <w:lang w:val="ru-RU"/>
        </w:rPr>
        <w:drawing>
          <wp:inline distT="0" distB="0" distL="0" distR="0">
            <wp:extent cx="342900" cy="390525"/>
            <wp:effectExtent l="19050" t="0" r="0" b="0"/>
            <wp:docPr id="23" name="Рисунок 2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ru-RU"/>
        </w:rPr>
        <w:t>Выравнивание изображения</w:t>
      </w:r>
      <w:r w:rsidR="005A2B05">
        <w:rPr>
          <w:b/>
          <w:lang w:val="ru-RU"/>
        </w:rPr>
        <w:t xml:space="preserve"> </w:t>
      </w:r>
      <w:r>
        <w:rPr>
          <w:lang w:val="ru-RU"/>
        </w:rPr>
        <w:t xml:space="preserve">  на панели инструментов. Откроется окно выравнивания и поворота изображения.</w:t>
      </w:r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>Для выравнивания хроматограммы нажмите левую кнопку мыши и не отпуская ее проведите на изображении хроматограммы линию, которая должна быть горизонтальной на выровненном изображении. После отпускания кнопки начнется выравнивание (поворот) изображения.</w:t>
      </w:r>
    </w:p>
    <w:p w:rsidR="00B25FAD" w:rsidRDefault="00B25FAD" w:rsidP="00447FDF">
      <w:pPr>
        <w:jc w:val="both"/>
        <w:rPr>
          <w:lang w:val="ru-RU"/>
        </w:rPr>
      </w:pPr>
      <w:r>
        <w:rPr>
          <w:lang w:val="ru-RU"/>
        </w:rPr>
        <w:t>Для проведения поворота или зеркального отображения, нажмите нужную кнопку внизу окна.</w:t>
      </w:r>
    </w:p>
    <w:p w:rsidR="00B25FAD" w:rsidRDefault="00B25FAD" w:rsidP="00447FDF">
      <w:pPr>
        <w:pStyle w:val="2"/>
        <w:tabs>
          <w:tab w:val="num" w:pos="576"/>
        </w:tabs>
        <w:ind w:hanging="3456"/>
        <w:jc w:val="both"/>
      </w:pPr>
      <w:bookmarkStart w:id="58" w:name="_Toc427826838"/>
      <w:bookmarkStart w:id="59" w:name="_Toc25559631"/>
      <w:r>
        <w:t xml:space="preserve"> </w:t>
      </w:r>
      <w:bookmarkStart w:id="60" w:name="_Toc99858972"/>
      <w:r>
        <w:t>Расчет треков</w:t>
      </w:r>
      <w:bookmarkEnd w:id="58"/>
      <w:bookmarkEnd w:id="59"/>
      <w:bookmarkEnd w:id="60"/>
    </w:p>
    <w:p w:rsidR="00E42714" w:rsidRPr="006B399B" w:rsidRDefault="00B25FAD" w:rsidP="00447FDF">
      <w:pPr>
        <w:jc w:val="both"/>
        <w:rPr>
          <w:lang w:val="ru-RU"/>
        </w:rPr>
      </w:pPr>
      <w:r>
        <w:rPr>
          <w:lang w:val="ru-RU"/>
        </w:rPr>
        <w:t>Расчет треков можно производить в любом порядке, но удобнее это делать последовательно, начиная с первого трека. Для расчета трек нужно выделить, щелкнув мышью по полю трека. (Выделенный трек очерчен границами, его номер показан цифрой красного цвета).</w:t>
      </w:r>
      <w:r w:rsidR="00E42714" w:rsidRPr="00E42714">
        <w:rPr>
          <w:lang w:val="ru-RU"/>
        </w:rPr>
        <w:t xml:space="preserve"> </w:t>
      </w:r>
      <w:r>
        <w:rPr>
          <w:lang w:val="ru-RU"/>
        </w:rPr>
        <w:t>Расчет трека производят, щелкнув мышью по кнопке</w:t>
      </w:r>
      <w:r w:rsidR="00447FDF">
        <w:rPr>
          <w:lang w:val="ru-RU"/>
        </w:rPr>
        <w:t xml:space="preserve"> </w:t>
      </w:r>
      <w:r w:rsidR="00447FDF">
        <w:rPr>
          <w:noProof/>
          <w:lang w:val="ru-RU"/>
        </w:rPr>
        <w:drawing>
          <wp:inline distT="0" distB="0" distL="0" distR="0">
            <wp:extent cx="419100" cy="428625"/>
            <wp:effectExtent l="19050" t="0" r="0" b="0"/>
            <wp:docPr id="25" name="Рисунок 2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0B3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b/>
          <w:lang w:val="ru-RU"/>
        </w:rPr>
        <w:t>Расчет трека</w:t>
      </w:r>
      <w:r w:rsidR="00CD10B3">
        <w:rPr>
          <w:b/>
          <w:lang w:val="ru-RU"/>
        </w:rPr>
        <w:t xml:space="preserve"> </w:t>
      </w:r>
      <w:r w:rsidR="00CD10B3">
        <w:rPr>
          <w:lang w:val="ru-RU"/>
        </w:rPr>
        <w:t>(</w:t>
      </w:r>
      <w:r w:rsidR="00CD10B3">
        <w:rPr>
          <w:b/>
        </w:rPr>
        <w:t>F</w:t>
      </w:r>
      <w:r w:rsidR="00CD10B3" w:rsidRPr="00CD10B3">
        <w:rPr>
          <w:b/>
          <w:lang w:val="ru-RU"/>
        </w:rPr>
        <w:t>9</w:t>
      </w:r>
      <w:r w:rsidR="00CD10B3">
        <w:rPr>
          <w:lang w:val="ru-RU"/>
        </w:rPr>
        <w:t>)</w:t>
      </w:r>
      <w:r>
        <w:rPr>
          <w:lang w:val="ru-RU"/>
        </w:rPr>
        <w:t xml:space="preserve">  на панели инструментов. </w:t>
      </w:r>
    </w:p>
    <w:p w:rsidR="00B25FAD" w:rsidRDefault="00E42714" w:rsidP="00447FDF">
      <w:pPr>
        <w:jc w:val="both"/>
        <w:rPr>
          <w:lang w:val="ru-RU"/>
        </w:rPr>
      </w:pPr>
      <w:r>
        <w:rPr>
          <w:lang w:val="ru-RU"/>
        </w:rPr>
        <w:t xml:space="preserve">Результаты расчета трека даются в окне </w:t>
      </w:r>
      <w:r>
        <w:rPr>
          <w:b/>
          <w:lang w:val="ru-RU"/>
        </w:rPr>
        <w:t>Расчет трека</w:t>
      </w:r>
      <w:r>
        <w:rPr>
          <w:lang w:val="ru-RU"/>
        </w:rPr>
        <w:t xml:space="preserve"> в виде аналоговой кривой - хроматограммы - пики которой соответствуют пятнам трека. Хроматограмма располагается под изображением соответствующего  трека.</w:t>
      </w:r>
    </w:p>
    <w:p w:rsidR="00B25FAD" w:rsidRDefault="00447FDF">
      <w:pPr>
        <w:jc w:val="center"/>
        <w:rPr>
          <w:lang w:val="ru-RU"/>
        </w:rPr>
      </w:pPr>
      <w:r w:rsidRPr="00447FDF">
        <w:rPr>
          <w:noProof/>
          <w:lang w:val="ru-RU"/>
        </w:rPr>
        <w:drawing>
          <wp:inline distT="0" distB="0" distL="0" distR="0">
            <wp:extent cx="4095750" cy="3848100"/>
            <wp:effectExtent l="19050" t="0" r="0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AD" w:rsidRDefault="00B25FAD" w:rsidP="00447FDF">
      <w:pPr>
        <w:ind w:left="540"/>
        <w:jc w:val="both"/>
        <w:rPr>
          <w:lang w:val="ru-RU"/>
        </w:rPr>
      </w:pPr>
      <w:r>
        <w:rPr>
          <w:lang w:val="ru-RU"/>
        </w:rPr>
        <w:lastRenderedPageBreak/>
        <w:t>Строка меню:</w:t>
      </w:r>
    </w:p>
    <w:p w:rsidR="00B25FAD" w:rsidRDefault="00B25FAD" w:rsidP="00447FDF">
      <w:pPr>
        <w:ind w:left="540"/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Режим</w:t>
      </w:r>
      <w:r>
        <w:rPr>
          <w:lang w:val="ru-RU"/>
        </w:rPr>
        <w:t xml:space="preserve"> – содержит </w:t>
      </w:r>
      <w:r w:rsidR="00193C34">
        <w:rPr>
          <w:lang w:val="ru-RU"/>
        </w:rPr>
        <w:t>6</w:t>
      </w:r>
      <w:r>
        <w:rPr>
          <w:lang w:val="ru-RU"/>
        </w:rPr>
        <w:t xml:space="preserve"> команд:</w:t>
      </w:r>
    </w:p>
    <w:p w:rsidR="00B25FAD" w:rsidRDefault="00B25FAD" w:rsidP="00447FDF">
      <w:pPr>
        <w:numPr>
          <w:ilvl w:val="0"/>
          <w:numId w:val="7"/>
        </w:numPr>
        <w:ind w:left="540"/>
        <w:jc w:val="both"/>
        <w:rPr>
          <w:lang w:val="ru-RU"/>
        </w:rPr>
      </w:pPr>
      <w:r>
        <w:rPr>
          <w:b/>
          <w:lang w:val="ru-RU"/>
        </w:rPr>
        <w:t>Порог чувствительности</w:t>
      </w:r>
      <w:r>
        <w:rPr>
          <w:lang w:val="ru-RU"/>
        </w:rPr>
        <w:t xml:space="preserve">: при включении этой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 w:rsidR="00193C34">
        <w:rPr>
          <w:b/>
        </w:rPr>
        <w:t>Q</w:t>
      </w:r>
      <w:r>
        <w:rPr>
          <w:lang w:val="ru-RU"/>
        </w:rPr>
        <w:t>) устанавливается порог чувствительности по высоте пика. Линия порога чувствительности перемещается ползунком в правой части окна или щелчком (протяжкой) мыши в поле этого окна.</w:t>
      </w:r>
    </w:p>
    <w:p w:rsidR="00B25FAD" w:rsidRDefault="00B25FAD" w:rsidP="00447FDF">
      <w:pPr>
        <w:numPr>
          <w:ilvl w:val="0"/>
          <w:numId w:val="8"/>
        </w:numPr>
        <w:ind w:left="540"/>
        <w:jc w:val="both"/>
        <w:rPr>
          <w:lang w:val="ru-RU"/>
        </w:rPr>
      </w:pPr>
      <w:r>
        <w:rPr>
          <w:b/>
          <w:lang w:val="ru-RU"/>
        </w:rPr>
        <w:t>Левая граница</w:t>
      </w:r>
      <w:r>
        <w:rPr>
          <w:lang w:val="ru-RU"/>
        </w:rPr>
        <w:t xml:space="preserve">: при включении этой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L</w:t>
      </w:r>
      <w:r>
        <w:rPr>
          <w:lang w:val="ru-RU"/>
        </w:rPr>
        <w:t xml:space="preserve">) активизируется линия, обозначающая левую границу пика. Она может быть перемещена щелчком мыши в место нахождения указателя мыши, перетащена при нажатой левой кнопке мыши или с помощью клавиш </w:t>
      </w:r>
      <w:r>
        <w:sym w:font="Symbol" w:char="F0AC"/>
      </w:r>
      <w:r>
        <w:sym w:font="Symbol" w:char="F0AE"/>
      </w:r>
      <w:r>
        <w:rPr>
          <w:lang w:val="ru-RU"/>
        </w:rPr>
        <w:t>.</w:t>
      </w:r>
    </w:p>
    <w:p w:rsidR="00B25FAD" w:rsidRDefault="00B25FAD" w:rsidP="00447FDF">
      <w:pPr>
        <w:numPr>
          <w:ilvl w:val="0"/>
          <w:numId w:val="9"/>
        </w:numPr>
        <w:ind w:left="540"/>
        <w:jc w:val="both"/>
        <w:rPr>
          <w:lang w:val="ru-RU"/>
        </w:rPr>
      </w:pPr>
      <w:r>
        <w:rPr>
          <w:b/>
          <w:lang w:val="ru-RU"/>
        </w:rPr>
        <w:t>Вершина пика</w:t>
      </w:r>
      <w:r>
        <w:rPr>
          <w:lang w:val="ru-RU"/>
        </w:rPr>
        <w:t xml:space="preserve">: при включении этой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+С</w:t>
      </w:r>
      <w:r>
        <w:rPr>
          <w:lang w:val="ru-RU"/>
        </w:rPr>
        <w:t xml:space="preserve">) активизируется линия, обозначающая вершину пика. Она может быть перемещена щелчком мыши в место нахождения указателя мыши, перетащена при нажатой левой кнопке мыши или с помощью клавиш </w:t>
      </w:r>
      <w:r>
        <w:sym w:font="Symbol" w:char="F0AC"/>
      </w:r>
      <w:r>
        <w:sym w:font="Symbol" w:char="F0AE"/>
      </w:r>
      <w:r>
        <w:rPr>
          <w:lang w:val="ru-RU"/>
        </w:rPr>
        <w:t>.</w:t>
      </w:r>
    </w:p>
    <w:p w:rsidR="00B25FAD" w:rsidRPr="00E03CE2" w:rsidRDefault="00B25FAD" w:rsidP="00447FDF">
      <w:pPr>
        <w:numPr>
          <w:ilvl w:val="0"/>
          <w:numId w:val="10"/>
        </w:numPr>
        <w:ind w:left="540"/>
        <w:jc w:val="both"/>
        <w:rPr>
          <w:lang w:val="ru-RU"/>
        </w:rPr>
      </w:pPr>
      <w:r>
        <w:rPr>
          <w:b/>
          <w:lang w:val="ru-RU"/>
        </w:rPr>
        <w:t>Правая граница</w:t>
      </w:r>
      <w:r>
        <w:rPr>
          <w:lang w:val="ru-RU"/>
        </w:rPr>
        <w:t xml:space="preserve">: при включении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R</w:t>
      </w:r>
      <w:r>
        <w:rPr>
          <w:lang w:val="ru-RU"/>
        </w:rPr>
        <w:t xml:space="preserve">) активизируется линия, обозначающая правую границу </w:t>
      </w:r>
      <w:r w:rsidRPr="00E03CE2">
        <w:rPr>
          <w:lang w:val="ru-RU"/>
        </w:rPr>
        <w:t xml:space="preserve">пика. Она может быть перемещена щелчком мыши в место нахождения указателя мыши, перетащена при нажатой левой кнопке мыши или с помощью клавиш </w:t>
      </w:r>
      <w:r w:rsidRPr="00E03CE2">
        <w:sym w:font="Symbol" w:char="F0AC"/>
      </w:r>
      <w:r w:rsidRPr="00E03CE2">
        <w:sym w:font="Symbol" w:char="F0AE"/>
      </w:r>
      <w:r w:rsidRPr="00E03CE2">
        <w:rPr>
          <w:lang w:val="ru-RU"/>
        </w:rPr>
        <w:t>.</w:t>
      </w:r>
    </w:p>
    <w:p w:rsidR="007B6C75" w:rsidRDefault="007B6C75" w:rsidP="00447FDF">
      <w:pPr>
        <w:numPr>
          <w:ilvl w:val="0"/>
          <w:numId w:val="10"/>
        </w:numPr>
        <w:ind w:left="540"/>
        <w:jc w:val="both"/>
        <w:rPr>
          <w:lang w:val="ru-RU"/>
        </w:rPr>
      </w:pPr>
      <w:r>
        <w:rPr>
          <w:b/>
          <w:lang w:val="ru-RU"/>
        </w:rPr>
        <w:t>Анализ профиля</w:t>
      </w:r>
      <w:r w:rsidRPr="007B6C75">
        <w:rPr>
          <w:lang w:val="ru-RU"/>
        </w:rPr>
        <w:t>:</w:t>
      </w:r>
      <w:r>
        <w:rPr>
          <w:lang w:val="ru-RU"/>
        </w:rPr>
        <w:t xml:space="preserve"> позволяет определить профиль трека в указанном мышью месте.</w:t>
      </w:r>
    </w:p>
    <w:p w:rsidR="00B25FAD" w:rsidRDefault="00B25FAD" w:rsidP="00447FDF">
      <w:pPr>
        <w:numPr>
          <w:ilvl w:val="0"/>
          <w:numId w:val="10"/>
        </w:numPr>
        <w:ind w:left="540"/>
        <w:jc w:val="both"/>
        <w:rPr>
          <w:lang w:val="ru-RU"/>
        </w:rPr>
      </w:pPr>
      <w:r>
        <w:rPr>
          <w:b/>
          <w:lang w:val="ru-RU"/>
        </w:rPr>
        <w:t xml:space="preserve">Настройка </w:t>
      </w:r>
      <w:r>
        <w:rPr>
          <w:lang w:val="ru-RU"/>
        </w:rPr>
        <w:t xml:space="preserve">(может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R</w:t>
      </w:r>
      <w:r>
        <w:rPr>
          <w:lang w:val="ru-RU"/>
        </w:rPr>
        <w:t>)</w:t>
      </w:r>
    </w:p>
    <w:p w:rsidR="00B25FAD" w:rsidRDefault="00B25FAD" w:rsidP="00447FDF">
      <w:pPr>
        <w:ind w:left="540"/>
        <w:jc w:val="both"/>
        <w:rPr>
          <w:lang w:val="ru-RU"/>
        </w:rPr>
      </w:pPr>
    </w:p>
    <w:p w:rsidR="00B25FAD" w:rsidRDefault="00B25FAD" w:rsidP="00447FDF">
      <w:pPr>
        <w:ind w:left="540"/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Просмотр</w:t>
      </w:r>
      <w:r>
        <w:rPr>
          <w:lang w:val="ru-RU"/>
        </w:rPr>
        <w:t xml:space="preserve"> содержит 2 команды:</w:t>
      </w:r>
    </w:p>
    <w:p w:rsidR="00B25FAD" w:rsidRDefault="00B25FAD" w:rsidP="00447FDF">
      <w:pPr>
        <w:numPr>
          <w:ilvl w:val="0"/>
          <w:numId w:val="16"/>
        </w:numPr>
        <w:tabs>
          <w:tab w:val="clear" w:pos="360"/>
          <w:tab w:val="num" w:pos="993"/>
        </w:tabs>
        <w:ind w:left="540" w:firstLine="0"/>
        <w:jc w:val="both"/>
        <w:rPr>
          <w:noProof/>
          <w:lang w:val="ru-RU"/>
        </w:rPr>
      </w:pPr>
      <w:proofErr w:type="spellStart"/>
      <w:r>
        <w:rPr>
          <w:b/>
          <w:lang w:val="ru-RU"/>
        </w:rPr>
        <w:t>Хроматограмма</w:t>
      </w:r>
      <w:proofErr w:type="spellEnd"/>
      <w:r>
        <w:rPr>
          <w:lang w:val="ru-RU"/>
        </w:rPr>
        <w:t xml:space="preserve">: при включении этой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G</w:t>
      </w:r>
      <w:r>
        <w:rPr>
          <w:lang w:val="ru-RU"/>
        </w:rPr>
        <w:t xml:space="preserve">) выводится увеличенное изображение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трека в координатах </w:t>
      </w:r>
      <w:proofErr w:type="spellStart"/>
      <w:r>
        <w:t>Rf</w:t>
      </w:r>
      <w:proofErr w:type="spellEnd"/>
      <w:r>
        <w:rPr>
          <w:lang w:val="ru-RU"/>
        </w:rPr>
        <w:t xml:space="preserve"> – Яркость (где яркость равная 0 – яркость фона).</w:t>
      </w:r>
    </w:p>
    <w:p w:rsidR="00AC784A" w:rsidRDefault="00AC784A" w:rsidP="00AC784A">
      <w:pPr>
        <w:pStyle w:val="a6"/>
        <w:numPr>
          <w:ilvl w:val="0"/>
          <w:numId w:val="16"/>
        </w:numPr>
        <w:jc w:val="center"/>
      </w:pPr>
      <w:r>
        <w:rPr>
          <w:noProof/>
          <w:lang w:val="ru-RU"/>
        </w:rPr>
        <w:drawing>
          <wp:inline distT="0" distB="0" distL="0" distR="0">
            <wp:extent cx="4000500" cy="3343275"/>
            <wp:effectExtent l="19050" t="0" r="0" b="0"/>
            <wp:docPr id="2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26" cy="335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4A" w:rsidRPr="00AC784A" w:rsidRDefault="00AC784A" w:rsidP="00AC784A">
      <w:pPr>
        <w:pStyle w:val="a6"/>
        <w:numPr>
          <w:ilvl w:val="0"/>
          <w:numId w:val="16"/>
        </w:numPr>
        <w:rPr>
          <w:lang w:val="ru-RU"/>
        </w:rPr>
      </w:pPr>
      <w:r w:rsidRPr="00AC784A">
        <w:rPr>
          <w:lang w:val="ru-RU"/>
        </w:rPr>
        <w:t>Назначение кнопок панели инструментов:</w:t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AC784A" w:rsidTr="0071647D">
        <w:trPr>
          <w:trHeight w:val="800"/>
        </w:trPr>
        <w:tc>
          <w:tcPr>
            <w:tcW w:w="3190" w:type="dxa"/>
          </w:tcPr>
          <w:p w:rsidR="00AC784A" w:rsidRDefault="00AC784A" w:rsidP="0071647D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90853" cy="323850"/>
                  <wp:effectExtent l="19050" t="0" r="9197" b="0"/>
                  <wp:docPr id="2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53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увеличить масштаб</w:t>
            </w:r>
          </w:p>
        </w:tc>
        <w:tc>
          <w:tcPr>
            <w:tcW w:w="3190" w:type="dxa"/>
          </w:tcPr>
          <w:p w:rsidR="00AC784A" w:rsidRDefault="00AC784A" w:rsidP="0071647D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61950" cy="301625"/>
                  <wp:effectExtent l="19050" t="0" r="0" b="0"/>
                  <wp:docPr id="3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уменьшить масштаб</w:t>
            </w:r>
          </w:p>
        </w:tc>
        <w:tc>
          <w:tcPr>
            <w:tcW w:w="3190" w:type="dxa"/>
          </w:tcPr>
          <w:p w:rsidR="00AC784A" w:rsidRDefault="00AC784A" w:rsidP="0071647D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86129" cy="323850"/>
                  <wp:effectExtent l="19050" t="0" r="0" b="0"/>
                  <wp:docPr id="3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2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восстановить масштаб</w:t>
            </w:r>
          </w:p>
        </w:tc>
      </w:tr>
      <w:tr w:rsidR="00AC784A" w:rsidTr="0071647D">
        <w:trPr>
          <w:cantSplit/>
          <w:trHeight w:val="738"/>
        </w:trPr>
        <w:tc>
          <w:tcPr>
            <w:tcW w:w="3190" w:type="dxa"/>
          </w:tcPr>
          <w:p w:rsidR="00AC784A" w:rsidRDefault="00AC784A" w:rsidP="0071647D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91160" cy="377190"/>
                  <wp:effectExtent l="19050" t="0" r="8890" b="0"/>
                  <wp:docPr id="3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отображение сетки</w:t>
            </w:r>
          </w:p>
        </w:tc>
        <w:tc>
          <w:tcPr>
            <w:tcW w:w="6380" w:type="dxa"/>
            <w:gridSpan w:val="2"/>
          </w:tcPr>
          <w:p w:rsidR="00AC784A" w:rsidRDefault="00AC784A" w:rsidP="0071647D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90525" cy="376061"/>
                  <wp:effectExtent l="19050" t="0" r="9525" b="0"/>
                  <wp:docPr id="34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все варианты сглаживания</w:t>
            </w:r>
          </w:p>
        </w:tc>
      </w:tr>
    </w:tbl>
    <w:p w:rsidR="00AC784A" w:rsidRDefault="00AC784A" w:rsidP="00AC784A">
      <w:pPr>
        <w:ind w:left="540"/>
        <w:jc w:val="both"/>
        <w:rPr>
          <w:noProof/>
          <w:lang w:val="ru-RU"/>
        </w:rPr>
      </w:pPr>
    </w:p>
    <w:p w:rsidR="00B25FAD" w:rsidRDefault="00B25FAD">
      <w:pPr>
        <w:rPr>
          <w:lang w:val="ru-RU"/>
        </w:rPr>
      </w:pPr>
      <w:r>
        <w:rPr>
          <w:lang w:val="ru-RU"/>
        </w:rPr>
        <w:lastRenderedPageBreak/>
        <w:t>Щелчок по кнопке включает соответствующую команду.</w:t>
      </w:r>
    </w:p>
    <w:p w:rsidR="00B25FAD" w:rsidRDefault="00B25FAD" w:rsidP="00AC784A">
      <w:pPr>
        <w:jc w:val="both"/>
        <w:rPr>
          <w:b/>
          <w:lang w:val="ru-RU"/>
        </w:rPr>
      </w:pPr>
      <w:r>
        <w:rPr>
          <w:lang w:val="ru-RU"/>
        </w:rPr>
        <w:t>Любая часть хроматограммы, очерченная при нажатой левой</w:t>
      </w:r>
      <w:r w:rsidR="000E68B2">
        <w:rPr>
          <w:lang w:val="ru-RU"/>
        </w:rPr>
        <w:t xml:space="preserve"> (слева вниз направо) </w:t>
      </w:r>
      <w:r>
        <w:rPr>
          <w:lang w:val="ru-RU"/>
        </w:rPr>
        <w:t xml:space="preserve">кнопке мыши увеличивается до размера полного окна. Изображение хроматограммы может быть перемещено в пределах осей координат перемещением указателя мыши при нажатой </w:t>
      </w:r>
      <w:r>
        <w:rPr>
          <w:b/>
          <w:lang w:val="ru-RU"/>
        </w:rPr>
        <w:t>правой</w:t>
      </w:r>
      <w:r>
        <w:rPr>
          <w:lang w:val="ru-RU"/>
        </w:rPr>
        <w:t xml:space="preserve"> кнопке.</w:t>
      </w:r>
    </w:p>
    <w:p w:rsidR="00015A25" w:rsidRDefault="00B25FAD" w:rsidP="00AC784A">
      <w:pPr>
        <w:numPr>
          <w:ilvl w:val="0"/>
          <w:numId w:val="1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>
        <w:rPr>
          <w:b/>
          <w:lang w:val="ru-RU"/>
        </w:rPr>
        <w:t xml:space="preserve">Результаты расчета трека </w:t>
      </w:r>
      <w:r>
        <w:rPr>
          <w:lang w:val="ru-RU"/>
        </w:rPr>
        <w:t>(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T</w:t>
      </w:r>
      <w:r>
        <w:rPr>
          <w:lang w:val="ru-RU"/>
        </w:rPr>
        <w:t xml:space="preserve">): при включении этой команды на экран выводится окно </w:t>
      </w:r>
      <w:r>
        <w:rPr>
          <w:b/>
          <w:lang w:val="ru-RU"/>
        </w:rPr>
        <w:t xml:space="preserve">Трек </w:t>
      </w:r>
      <w:r>
        <w:rPr>
          <w:lang w:val="ru-RU"/>
        </w:rPr>
        <w:t xml:space="preserve">содержащее результаты расчета трека: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rPr>
          <w:vertAlign w:val="subscript"/>
          <w:lang w:val="ru-RU"/>
        </w:rPr>
        <w:t xml:space="preserve">, </w:t>
      </w:r>
      <w:r>
        <w:rPr>
          <w:lang w:val="ru-RU"/>
        </w:rPr>
        <w:t xml:space="preserve">пробег пятна </w:t>
      </w:r>
      <w:r>
        <w:t>L</w:t>
      </w:r>
      <w:r>
        <w:rPr>
          <w:lang w:val="ru-RU"/>
        </w:rPr>
        <w:t xml:space="preserve">, площадь </w:t>
      </w:r>
    </w:p>
    <w:p w:rsidR="00015A25" w:rsidRDefault="00015A25" w:rsidP="00015A25">
      <w:pPr>
        <w:tabs>
          <w:tab w:val="left" w:pos="1134"/>
        </w:tabs>
        <w:rPr>
          <w:lang w:val="ru-RU"/>
        </w:rPr>
      </w:pPr>
    </w:p>
    <w:p w:rsidR="00015A25" w:rsidRDefault="001A41C4" w:rsidP="00015A25">
      <w:pPr>
        <w:tabs>
          <w:tab w:val="left" w:pos="1134"/>
        </w:tabs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86400" cy="29432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25" w:rsidRDefault="00015A25" w:rsidP="00015A25">
      <w:pPr>
        <w:tabs>
          <w:tab w:val="left" w:pos="1134"/>
        </w:tabs>
        <w:rPr>
          <w:lang w:val="ru-RU"/>
        </w:rPr>
      </w:pPr>
    </w:p>
    <w:p w:rsidR="00B25FAD" w:rsidRDefault="00B25FAD" w:rsidP="00AC784A">
      <w:pPr>
        <w:tabs>
          <w:tab w:val="left" w:pos="1134"/>
        </w:tabs>
        <w:jc w:val="both"/>
        <w:rPr>
          <w:lang w:val="ru-RU"/>
        </w:rPr>
      </w:pPr>
      <w:r w:rsidRPr="002D0922">
        <w:rPr>
          <w:lang w:val="ru-RU"/>
        </w:rPr>
        <w:t xml:space="preserve">пика </w:t>
      </w:r>
      <w:r w:rsidRPr="002D0922">
        <w:t>S</w:t>
      </w:r>
      <w:r w:rsidRPr="002D0922">
        <w:rPr>
          <w:lang w:val="ru-RU"/>
        </w:rPr>
        <w:t>, отношение площади пика к сумме площадей всех пиков %</w:t>
      </w:r>
      <w:r w:rsidRPr="002D0922">
        <w:t>S</w:t>
      </w:r>
      <w:r w:rsidRPr="002D0922">
        <w:rPr>
          <w:lang w:val="ru-RU"/>
        </w:rPr>
        <w:t xml:space="preserve">, высота пика </w:t>
      </w:r>
      <w:r w:rsidRPr="002D0922">
        <w:t>H</w:t>
      </w:r>
      <w:r w:rsidRPr="002D0922">
        <w:rPr>
          <w:lang w:val="ru-RU"/>
        </w:rPr>
        <w:t>, отношение высоты пика к сумме высот всех пиков %</w:t>
      </w:r>
      <w:r w:rsidRPr="002D0922">
        <w:t>H</w:t>
      </w:r>
      <w:r w:rsidRPr="002D0922">
        <w:rPr>
          <w:lang w:val="ru-RU"/>
        </w:rPr>
        <w:t>. Величины %</w:t>
      </w:r>
      <w:r w:rsidRPr="002D0922">
        <w:t>S</w:t>
      </w:r>
      <w:r w:rsidRPr="002D0922">
        <w:rPr>
          <w:lang w:val="ru-RU"/>
        </w:rPr>
        <w:t xml:space="preserve"> и %</w:t>
      </w:r>
      <w:r w:rsidRPr="002D0922">
        <w:t>H</w:t>
      </w:r>
      <w:r w:rsidRPr="002D0922">
        <w:rPr>
          <w:lang w:val="ru-RU"/>
        </w:rPr>
        <w:t xml:space="preserve"> характеризуют</w:t>
      </w:r>
      <w:r w:rsidR="00B7387D">
        <w:rPr>
          <w:lang w:val="ru-RU"/>
        </w:rPr>
        <w:t xml:space="preserve"> </w:t>
      </w:r>
      <w:r w:rsidR="00B7387D" w:rsidRPr="005A2B05">
        <w:rPr>
          <w:lang w:val="ru-RU"/>
        </w:rPr>
        <w:t>ориентировочное</w:t>
      </w:r>
      <w:r w:rsidRPr="002D0922">
        <w:rPr>
          <w:lang w:val="ru-RU"/>
        </w:rPr>
        <w:t xml:space="preserve"> содержание веществ в смеси (весовые проценты)</w:t>
      </w:r>
      <w:r w:rsidR="002D0922">
        <w:rPr>
          <w:lang w:val="ru-RU"/>
        </w:rPr>
        <w:t xml:space="preserve">, </w:t>
      </w:r>
      <w:r w:rsidR="002D0922">
        <w:t>NTP</w:t>
      </w:r>
      <w:r w:rsidR="002D53E0">
        <w:rPr>
          <w:lang w:val="ru-RU"/>
        </w:rPr>
        <w:t xml:space="preserve"> – </w:t>
      </w:r>
      <w:r w:rsidR="002D0922">
        <w:rPr>
          <w:lang w:val="ru-RU"/>
        </w:rPr>
        <w:t xml:space="preserve"> число теоретических тарелок, </w:t>
      </w:r>
      <w:proofErr w:type="spellStart"/>
      <w:r w:rsidR="002D0922">
        <w:t>uNTP</w:t>
      </w:r>
      <w:proofErr w:type="spellEnd"/>
      <w:r w:rsidR="002D53E0">
        <w:rPr>
          <w:lang w:val="ru-RU"/>
        </w:rPr>
        <w:t xml:space="preserve"> – </w:t>
      </w:r>
      <w:r w:rsidR="002D0922" w:rsidRPr="002D0922">
        <w:rPr>
          <w:lang w:val="ru-RU"/>
        </w:rPr>
        <w:t xml:space="preserve"> </w:t>
      </w:r>
      <w:r w:rsidR="002D0922">
        <w:rPr>
          <w:lang w:val="ru-RU"/>
        </w:rPr>
        <w:t xml:space="preserve">удельное число теоретических тарелок, </w:t>
      </w:r>
      <w:r w:rsidR="002D0922">
        <w:t>As</w:t>
      </w:r>
      <w:r w:rsidR="002D53E0">
        <w:rPr>
          <w:lang w:val="ru-RU"/>
        </w:rPr>
        <w:t xml:space="preserve"> – </w:t>
      </w:r>
      <w:r w:rsidR="002D0922">
        <w:rPr>
          <w:lang w:val="ru-RU"/>
        </w:rPr>
        <w:t xml:space="preserve"> </w:t>
      </w:r>
      <w:r w:rsidR="002D53E0">
        <w:rPr>
          <w:lang w:val="ru-RU"/>
        </w:rPr>
        <w:t>асимметрию</w:t>
      </w:r>
      <w:r w:rsidR="002D0922">
        <w:rPr>
          <w:lang w:val="ru-RU"/>
        </w:rPr>
        <w:t xml:space="preserve"> пика</w:t>
      </w:r>
      <w:r w:rsidRPr="002D0922">
        <w:rPr>
          <w:lang w:val="ru-RU"/>
        </w:rPr>
        <w:t xml:space="preserve">. В окне можно дать описание отдельных пиков и всего трека. В правой части окна дана </w:t>
      </w:r>
      <w:proofErr w:type="spellStart"/>
      <w:r w:rsidRPr="002D0922">
        <w:rPr>
          <w:lang w:val="ru-RU"/>
        </w:rPr>
        <w:t>хроматограмма</w:t>
      </w:r>
      <w:proofErr w:type="spellEnd"/>
      <w:r w:rsidRPr="002D0922">
        <w:rPr>
          <w:lang w:val="ru-RU"/>
        </w:rPr>
        <w:t xml:space="preserve"> трека.</w:t>
      </w:r>
      <w:r w:rsidRPr="005735AE">
        <w:rPr>
          <w:color w:val="FF0000"/>
          <w:lang w:val="ru-RU"/>
        </w:rPr>
        <w:t xml:space="preserve"> </w:t>
      </w:r>
      <w:r>
        <w:rPr>
          <w:lang w:val="ru-RU"/>
        </w:rPr>
        <w:t>Результаты расчета трека могут быть отпечатаны нажатием кнопки</w:t>
      </w:r>
      <w:r>
        <w:rPr>
          <w:b/>
          <w:lang w:val="ru-RU"/>
        </w:rPr>
        <w:t xml:space="preserve"> Отчет</w:t>
      </w:r>
      <w:r>
        <w:rPr>
          <w:lang w:val="ru-RU"/>
        </w:rPr>
        <w:t>.</w:t>
      </w:r>
    </w:p>
    <w:p w:rsidR="00B25FAD" w:rsidRDefault="00B25FAD" w:rsidP="00AC784A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Сглаживание</w:t>
      </w:r>
      <w:r>
        <w:rPr>
          <w:lang w:val="ru-RU"/>
        </w:rPr>
        <w:t xml:space="preserve"> содержит </w:t>
      </w:r>
      <w:r w:rsidR="005735AE">
        <w:rPr>
          <w:lang w:val="ru-RU"/>
        </w:rPr>
        <w:t>6</w:t>
      </w:r>
      <w:r>
        <w:rPr>
          <w:lang w:val="ru-RU"/>
        </w:rPr>
        <w:t xml:space="preserve"> переключател</w:t>
      </w:r>
      <w:r w:rsidR="005735AE">
        <w:rPr>
          <w:lang w:val="ru-RU"/>
        </w:rPr>
        <w:t>ей</w:t>
      </w:r>
      <w:r>
        <w:rPr>
          <w:lang w:val="ru-RU"/>
        </w:rPr>
        <w:t>:</w:t>
      </w:r>
    </w:p>
    <w:p w:rsidR="00B25FAD" w:rsidRPr="005735AE" w:rsidRDefault="005735AE" w:rsidP="00490CE0">
      <w:pPr>
        <w:numPr>
          <w:ilvl w:val="0"/>
          <w:numId w:val="32"/>
        </w:numPr>
        <w:rPr>
          <w:b/>
          <w:bCs/>
          <w:lang w:val="ru-RU"/>
        </w:rPr>
      </w:pPr>
      <w:r w:rsidRPr="005735AE">
        <w:rPr>
          <w:b/>
          <w:bCs/>
          <w:lang w:val="ru-RU"/>
        </w:rPr>
        <w:t>Нет</w:t>
      </w:r>
      <w:r w:rsidR="00B25FAD" w:rsidRPr="005735AE">
        <w:rPr>
          <w:b/>
          <w:bCs/>
          <w:lang w:val="ru-RU"/>
        </w:rPr>
        <w:t xml:space="preserve"> сглаживания</w:t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</w:rPr>
        <w:t>Ctrl</w:t>
      </w:r>
      <w:r w:rsidR="00B25FAD" w:rsidRPr="005735AE">
        <w:rPr>
          <w:b/>
          <w:bCs/>
          <w:lang w:val="ru-RU"/>
        </w:rPr>
        <w:t>+1</w:t>
      </w:r>
    </w:p>
    <w:p w:rsidR="00B25FAD" w:rsidRPr="005735AE" w:rsidRDefault="005735AE" w:rsidP="00490CE0">
      <w:pPr>
        <w:numPr>
          <w:ilvl w:val="0"/>
          <w:numId w:val="32"/>
        </w:numPr>
        <w:rPr>
          <w:b/>
          <w:bCs/>
          <w:lang w:val="ru-RU"/>
        </w:rPr>
      </w:pPr>
      <w:r w:rsidRPr="005735AE">
        <w:rPr>
          <w:b/>
          <w:bCs/>
          <w:lang w:val="ru-RU"/>
        </w:rPr>
        <w:t>С</w:t>
      </w:r>
      <w:r w:rsidR="00B25FAD" w:rsidRPr="005735AE">
        <w:rPr>
          <w:b/>
          <w:bCs/>
          <w:lang w:val="ru-RU"/>
        </w:rPr>
        <w:t>глаживание по 3 точкам</w:t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</w:rPr>
        <w:t>Ctrl</w:t>
      </w:r>
      <w:r w:rsidR="00B25FAD" w:rsidRPr="005735AE">
        <w:rPr>
          <w:b/>
          <w:bCs/>
          <w:lang w:val="ru-RU"/>
        </w:rPr>
        <w:t>+2</w:t>
      </w:r>
    </w:p>
    <w:p w:rsidR="00B25FAD" w:rsidRPr="005735AE" w:rsidRDefault="005735AE" w:rsidP="00490CE0">
      <w:pPr>
        <w:numPr>
          <w:ilvl w:val="0"/>
          <w:numId w:val="32"/>
        </w:numPr>
        <w:rPr>
          <w:b/>
          <w:bCs/>
          <w:lang w:val="ru-RU"/>
        </w:rPr>
      </w:pPr>
      <w:r w:rsidRPr="005735AE">
        <w:rPr>
          <w:b/>
          <w:bCs/>
          <w:lang w:val="ru-RU"/>
        </w:rPr>
        <w:t>С</w:t>
      </w:r>
      <w:r w:rsidR="00B25FAD" w:rsidRPr="005735AE">
        <w:rPr>
          <w:b/>
          <w:bCs/>
          <w:lang w:val="ru-RU"/>
        </w:rPr>
        <w:t>глаживание по 5 точкам</w:t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</w:rPr>
        <w:t>Ctrl</w:t>
      </w:r>
      <w:r w:rsidR="00B25FAD" w:rsidRPr="005735AE">
        <w:rPr>
          <w:b/>
          <w:bCs/>
          <w:lang w:val="ru-RU"/>
        </w:rPr>
        <w:t>+3</w:t>
      </w:r>
    </w:p>
    <w:p w:rsidR="00B25FAD" w:rsidRPr="005735AE" w:rsidRDefault="005735AE" w:rsidP="00490CE0">
      <w:pPr>
        <w:numPr>
          <w:ilvl w:val="0"/>
          <w:numId w:val="32"/>
        </w:numPr>
        <w:rPr>
          <w:b/>
          <w:bCs/>
          <w:lang w:val="ru-RU"/>
        </w:rPr>
      </w:pPr>
      <w:r w:rsidRPr="005735AE">
        <w:rPr>
          <w:b/>
          <w:bCs/>
          <w:lang w:val="ru-RU"/>
        </w:rPr>
        <w:t>С</w:t>
      </w:r>
      <w:r w:rsidR="00B25FAD" w:rsidRPr="005735AE">
        <w:rPr>
          <w:b/>
          <w:bCs/>
          <w:lang w:val="ru-RU"/>
        </w:rPr>
        <w:t>глаживание по 7 точкам</w:t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</w:rPr>
        <w:t>Ctrl</w:t>
      </w:r>
      <w:r w:rsidR="00B25FAD" w:rsidRPr="005735AE">
        <w:rPr>
          <w:b/>
          <w:bCs/>
          <w:lang w:val="ru-RU"/>
        </w:rPr>
        <w:t>+4</w:t>
      </w:r>
      <w:r w:rsidRPr="005735AE">
        <w:rPr>
          <w:b/>
          <w:bCs/>
          <w:lang w:val="ru-RU"/>
        </w:rPr>
        <w:t xml:space="preserve"> </w:t>
      </w:r>
    </w:p>
    <w:p w:rsidR="005735AE" w:rsidRPr="005735AE" w:rsidRDefault="005735AE" w:rsidP="00490CE0">
      <w:pPr>
        <w:numPr>
          <w:ilvl w:val="0"/>
          <w:numId w:val="32"/>
        </w:numPr>
        <w:rPr>
          <w:b/>
          <w:bCs/>
          <w:lang w:val="ru-RU"/>
        </w:rPr>
      </w:pPr>
      <w:r w:rsidRPr="005735AE">
        <w:rPr>
          <w:b/>
          <w:bCs/>
          <w:lang w:val="ru-RU"/>
        </w:rPr>
        <w:t>Сглаживание по 9 точкам</w:t>
      </w:r>
      <w:r w:rsidRPr="005735AE">
        <w:rPr>
          <w:b/>
          <w:bCs/>
          <w:lang w:val="ru-RU"/>
        </w:rPr>
        <w:tab/>
      </w:r>
      <w:r w:rsidRPr="005735AE">
        <w:rPr>
          <w:b/>
          <w:bCs/>
        </w:rPr>
        <w:t>Ctrl</w:t>
      </w:r>
      <w:r w:rsidRPr="005735AE">
        <w:rPr>
          <w:b/>
          <w:bCs/>
          <w:lang w:val="ru-RU"/>
        </w:rPr>
        <w:t xml:space="preserve">+5 </w:t>
      </w:r>
    </w:p>
    <w:p w:rsidR="005735AE" w:rsidRPr="005735AE" w:rsidRDefault="005735AE" w:rsidP="00490CE0">
      <w:pPr>
        <w:numPr>
          <w:ilvl w:val="0"/>
          <w:numId w:val="32"/>
        </w:numPr>
        <w:rPr>
          <w:b/>
          <w:bCs/>
          <w:lang w:val="ru-RU"/>
        </w:rPr>
      </w:pPr>
      <w:r w:rsidRPr="005735AE">
        <w:rPr>
          <w:b/>
          <w:bCs/>
          <w:lang w:val="ru-RU"/>
        </w:rPr>
        <w:t>Сглаживание по 11 точкам</w:t>
      </w:r>
      <w:r w:rsidRPr="005735AE">
        <w:rPr>
          <w:b/>
          <w:bCs/>
          <w:lang w:val="ru-RU"/>
        </w:rPr>
        <w:tab/>
      </w:r>
      <w:r w:rsidRPr="005735AE">
        <w:rPr>
          <w:b/>
          <w:bCs/>
        </w:rPr>
        <w:t>Ctrl</w:t>
      </w:r>
      <w:r w:rsidRPr="005735AE">
        <w:rPr>
          <w:b/>
          <w:bCs/>
          <w:lang w:val="ru-RU"/>
        </w:rPr>
        <w:t xml:space="preserve">+6 </w:t>
      </w:r>
    </w:p>
    <w:p w:rsidR="00B25FAD" w:rsidRDefault="00B25FAD">
      <w:pPr>
        <w:rPr>
          <w:lang w:val="ru-RU"/>
        </w:rPr>
      </w:pPr>
      <w:r>
        <w:rPr>
          <w:lang w:val="ru-RU"/>
        </w:rPr>
        <w:t>включение которых дает соответствующее сглаженное изображение хроматограммы.</w:t>
      </w:r>
      <w:r w:rsidR="00DE2EA7">
        <w:rPr>
          <w:lang w:val="ru-RU"/>
        </w:rPr>
        <w:t xml:space="preserve"> По умолчанию сглаживание производится по 7 точкам.</w:t>
      </w:r>
    </w:p>
    <w:p w:rsidR="00B25FAD" w:rsidRDefault="00B25FAD">
      <w:pPr>
        <w:rPr>
          <w:lang w:val="ru-RU"/>
        </w:rPr>
      </w:pPr>
      <w:r>
        <w:rPr>
          <w:lang w:val="ru-RU"/>
        </w:rPr>
        <w:t>Применение того или иного вида сглаживания обуславливается величиной шума: при большем шуме требуется большая степень сглаживания.</w:t>
      </w:r>
    </w:p>
    <w:p w:rsidR="00B25FAD" w:rsidRDefault="00B25FAD">
      <w:pPr>
        <w:rPr>
          <w:lang w:val="ru-RU"/>
        </w:rPr>
      </w:pPr>
      <w:r>
        <w:rPr>
          <w:lang w:val="ru-RU"/>
        </w:rPr>
        <w:t>На панели инструментов расположены следующие кнопки:</w:t>
      </w:r>
    </w:p>
    <w:p w:rsidR="00B25FAD" w:rsidRDefault="00490CE0" w:rsidP="00490CE0">
      <w:pPr>
        <w:numPr>
          <w:ilvl w:val="0"/>
          <w:numId w:val="35"/>
        </w:numPr>
        <w:rPr>
          <w:b/>
          <w:lang w:val="ru-RU"/>
        </w:rPr>
      </w:pPr>
      <w:r>
        <w:rPr>
          <w:b/>
          <w:lang w:val="ru-RU"/>
        </w:rPr>
        <w:t>П</w:t>
      </w:r>
      <w:r w:rsidR="00B25FAD">
        <w:rPr>
          <w:b/>
          <w:lang w:val="ru-RU"/>
        </w:rPr>
        <w:t>орог чувствительности</w:t>
      </w:r>
    </w:p>
    <w:p w:rsidR="00B25FAD" w:rsidRDefault="00490CE0" w:rsidP="00490CE0">
      <w:pPr>
        <w:numPr>
          <w:ilvl w:val="0"/>
          <w:numId w:val="35"/>
        </w:numPr>
        <w:rPr>
          <w:b/>
          <w:lang w:val="ru-RU"/>
        </w:rPr>
      </w:pPr>
      <w:r>
        <w:rPr>
          <w:b/>
          <w:lang w:val="ru-RU"/>
        </w:rPr>
        <w:t>Л</w:t>
      </w:r>
      <w:r w:rsidR="00B25FAD">
        <w:rPr>
          <w:b/>
          <w:lang w:val="ru-RU"/>
        </w:rPr>
        <w:t>евая граница</w:t>
      </w:r>
    </w:p>
    <w:p w:rsidR="00B25FAD" w:rsidRDefault="00490CE0" w:rsidP="00490CE0">
      <w:pPr>
        <w:numPr>
          <w:ilvl w:val="0"/>
          <w:numId w:val="35"/>
        </w:numPr>
        <w:rPr>
          <w:b/>
          <w:lang w:val="ru-RU"/>
        </w:rPr>
      </w:pPr>
      <w:r>
        <w:rPr>
          <w:b/>
          <w:lang w:val="ru-RU"/>
        </w:rPr>
        <w:t>В</w:t>
      </w:r>
      <w:r w:rsidR="00B25FAD">
        <w:rPr>
          <w:b/>
          <w:lang w:val="ru-RU"/>
        </w:rPr>
        <w:t>ершина пика</w:t>
      </w:r>
    </w:p>
    <w:p w:rsidR="00B25FAD" w:rsidRDefault="00490CE0" w:rsidP="00490CE0">
      <w:pPr>
        <w:numPr>
          <w:ilvl w:val="0"/>
          <w:numId w:val="35"/>
        </w:numPr>
        <w:rPr>
          <w:b/>
          <w:lang w:val="ru-RU"/>
        </w:rPr>
      </w:pPr>
      <w:r>
        <w:rPr>
          <w:b/>
          <w:lang w:val="ru-RU"/>
        </w:rPr>
        <w:t>П</w:t>
      </w:r>
      <w:r w:rsidR="00B25FAD">
        <w:rPr>
          <w:b/>
          <w:lang w:val="ru-RU"/>
        </w:rPr>
        <w:t>равая граница</w:t>
      </w:r>
    </w:p>
    <w:p w:rsidR="00490CE0" w:rsidRDefault="00490CE0" w:rsidP="00490CE0">
      <w:pPr>
        <w:numPr>
          <w:ilvl w:val="0"/>
          <w:numId w:val="35"/>
        </w:numPr>
        <w:rPr>
          <w:b/>
          <w:lang w:val="ru-RU"/>
        </w:rPr>
      </w:pPr>
      <w:r>
        <w:rPr>
          <w:b/>
          <w:lang w:val="ru-RU"/>
        </w:rPr>
        <w:t>Анализ профиля трека</w:t>
      </w:r>
    </w:p>
    <w:p w:rsidR="00B25FAD" w:rsidRDefault="00490CE0" w:rsidP="00490CE0">
      <w:pPr>
        <w:numPr>
          <w:ilvl w:val="0"/>
          <w:numId w:val="35"/>
        </w:numPr>
        <w:rPr>
          <w:b/>
          <w:lang w:val="ru-RU"/>
        </w:rPr>
      </w:pPr>
      <w:r>
        <w:rPr>
          <w:b/>
          <w:lang w:val="ru-RU"/>
        </w:rPr>
        <w:t>П</w:t>
      </w:r>
      <w:r w:rsidR="00B25FAD">
        <w:rPr>
          <w:b/>
          <w:lang w:val="ru-RU"/>
        </w:rPr>
        <w:t>редыдущий пик</w:t>
      </w:r>
    </w:p>
    <w:p w:rsidR="00B25FAD" w:rsidRDefault="00490CE0" w:rsidP="00490CE0">
      <w:pPr>
        <w:numPr>
          <w:ilvl w:val="0"/>
          <w:numId w:val="35"/>
        </w:numPr>
        <w:rPr>
          <w:lang w:val="ru-RU"/>
        </w:rPr>
      </w:pPr>
      <w:r>
        <w:rPr>
          <w:b/>
          <w:lang w:val="ru-RU"/>
        </w:rPr>
        <w:t>С</w:t>
      </w:r>
      <w:r w:rsidR="00B25FAD">
        <w:rPr>
          <w:b/>
          <w:lang w:val="ru-RU"/>
        </w:rPr>
        <w:t>ледующий пик</w:t>
      </w:r>
    </w:p>
    <w:p w:rsidR="00B25FAD" w:rsidRDefault="00490CE0" w:rsidP="00490CE0">
      <w:pPr>
        <w:numPr>
          <w:ilvl w:val="0"/>
          <w:numId w:val="35"/>
        </w:numPr>
        <w:rPr>
          <w:lang w:val="ru-RU"/>
        </w:rPr>
      </w:pPr>
      <w:r>
        <w:rPr>
          <w:b/>
          <w:lang w:val="ru-RU"/>
        </w:rPr>
        <w:t>У</w:t>
      </w:r>
      <w:r w:rsidR="00B25FAD">
        <w:rPr>
          <w:b/>
          <w:lang w:val="ru-RU"/>
        </w:rPr>
        <w:t>далить пик</w:t>
      </w:r>
      <w:r w:rsidR="00B25FAD">
        <w:rPr>
          <w:lang w:val="ru-RU"/>
        </w:rPr>
        <w:t xml:space="preserve"> – удаляет выделенный пик</w:t>
      </w:r>
    </w:p>
    <w:p w:rsidR="00B25FAD" w:rsidRDefault="00490CE0" w:rsidP="00490CE0">
      <w:pPr>
        <w:numPr>
          <w:ilvl w:val="0"/>
          <w:numId w:val="35"/>
        </w:numPr>
        <w:rPr>
          <w:b/>
          <w:lang w:val="ru-RU"/>
        </w:rPr>
      </w:pPr>
      <w:r>
        <w:rPr>
          <w:b/>
          <w:lang w:val="ru-RU"/>
        </w:rPr>
        <w:t>У</w:t>
      </w:r>
      <w:r w:rsidR="00B25FAD">
        <w:rPr>
          <w:b/>
          <w:lang w:val="ru-RU"/>
        </w:rPr>
        <w:t>далить все пики, кроме выделенного</w:t>
      </w:r>
    </w:p>
    <w:p w:rsidR="00B25FAD" w:rsidRDefault="00490CE0" w:rsidP="00305CE1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lastRenderedPageBreak/>
        <w:t>Д</w:t>
      </w:r>
      <w:r w:rsidR="00B25FAD">
        <w:rPr>
          <w:b/>
          <w:lang w:val="ru-RU"/>
        </w:rPr>
        <w:t>обавить пик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(</w:t>
      </w:r>
      <w:r w:rsidR="00490CE0">
        <w:rPr>
          <w:lang w:val="ru-RU"/>
        </w:rPr>
        <w:t>Последние 5 кнопок</w:t>
      </w:r>
      <w:r>
        <w:rPr>
          <w:lang w:val="ru-RU"/>
        </w:rPr>
        <w:t xml:space="preserve"> активизируются только после включения одной из трех кнопок: левая граница, вершина пика или правая граница)</w:t>
      </w:r>
    </w:p>
    <w:p w:rsidR="00B25FAD" w:rsidRDefault="00B25FAD" w:rsidP="00305CE1">
      <w:pPr>
        <w:numPr>
          <w:ilvl w:val="0"/>
          <w:numId w:val="36"/>
        </w:numPr>
        <w:jc w:val="both"/>
        <w:rPr>
          <w:lang w:val="ru-RU"/>
        </w:rPr>
      </w:pPr>
      <w:r>
        <w:rPr>
          <w:b/>
          <w:lang w:val="ru-RU"/>
        </w:rPr>
        <w:t>результаты расчета трека</w:t>
      </w:r>
      <w:r>
        <w:rPr>
          <w:lang w:val="ru-RU"/>
        </w:rPr>
        <w:t xml:space="preserve"> – дублирует ту же команду в меню </w:t>
      </w:r>
      <w:r>
        <w:rPr>
          <w:b/>
          <w:lang w:val="ru-RU"/>
        </w:rPr>
        <w:t>Просмотр</w:t>
      </w:r>
      <w:r>
        <w:rPr>
          <w:lang w:val="ru-RU"/>
        </w:rPr>
        <w:t>.</w:t>
      </w:r>
    </w:p>
    <w:p w:rsidR="00B25FAD" w:rsidRDefault="00B25FAD" w:rsidP="00305CE1">
      <w:pPr>
        <w:numPr>
          <w:ilvl w:val="0"/>
          <w:numId w:val="36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хроматограмма</w:t>
      </w:r>
      <w:proofErr w:type="spellEnd"/>
      <w:r>
        <w:rPr>
          <w:b/>
          <w:lang w:val="ru-RU"/>
        </w:rPr>
        <w:t xml:space="preserve"> </w:t>
      </w:r>
      <w:r>
        <w:rPr>
          <w:lang w:val="ru-RU"/>
        </w:rPr>
        <w:t xml:space="preserve">– дублирует ту же команду в меню </w:t>
      </w:r>
      <w:r>
        <w:rPr>
          <w:b/>
          <w:lang w:val="ru-RU"/>
        </w:rPr>
        <w:t>Просмотр</w:t>
      </w:r>
    </w:p>
    <w:p w:rsidR="00B25FAD" w:rsidRDefault="00B25FAD" w:rsidP="00305CE1">
      <w:pPr>
        <w:numPr>
          <w:ilvl w:val="0"/>
          <w:numId w:val="36"/>
        </w:numPr>
        <w:jc w:val="both"/>
        <w:rPr>
          <w:b/>
          <w:lang w:val="ru-RU"/>
        </w:rPr>
      </w:pPr>
      <w:r>
        <w:rPr>
          <w:b/>
          <w:lang w:val="ru-RU"/>
        </w:rPr>
        <w:t>настройка</w:t>
      </w:r>
    </w:p>
    <w:p w:rsidR="00B25FAD" w:rsidRDefault="00B25FAD" w:rsidP="00305CE1">
      <w:pPr>
        <w:numPr>
          <w:ilvl w:val="0"/>
          <w:numId w:val="36"/>
        </w:numPr>
        <w:jc w:val="both"/>
        <w:rPr>
          <w:lang w:val="ru-RU"/>
        </w:rPr>
      </w:pPr>
      <w:r>
        <w:rPr>
          <w:b/>
          <w:lang w:val="ru-RU"/>
        </w:rPr>
        <w:t>выбор яркости пятен</w:t>
      </w:r>
    </w:p>
    <w:p w:rsidR="00B25FAD" w:rsidRDefault="00B25FAD">
      <w:pPr>
        <w:rPr>
          <w:lang w:val="ru-RU"/>
        </w:rPr>
      </w:pPr>
      <w:r>
        <w:rPr>
          <w:lang w:val="ru-RU"/>
        </w:rPr>
        <w:t xml:space="preserve">Кнопка </w:t>
      </w:r>
      <w:r>
        <w:rPr>
          <w:b/>
          <w:lang w:val="ru-RU"/>
        </w:rPr>
        <w:t>Следующий</w:t>
      </w:r>
      <w:r>
        <w:rPr>
          <w:lang w:val="ru-RU"/>
        </w:rPr>
        <w:t xml:space="preserve"> – переход к расчету следующего трека.</w:t>
      </w:r>
    </w:p>
    <w:p w:rsidR="00B25FAD" w:rsidRDefault="00B25FAD">
      <w:pPr>
        <w:rPr>
          <w:lang w:val="ru-RU"/>
        </w:rPr>
      </w:pPr>
      <w:r>
        <w:rPr>
          <w:lang w:val="ru-RU"/>
        </w:rPr>
        <w:t xml:space="preserve">Кнопка </w:t>
      </w:r>
      <w:r>
        <w:rPr>
          <w:b/>
          <w:lang w:val="ru-RU"/>
        </w:rPr>
        <w:t>Принять</w:t>
      </w:r>
      <w:r>
        <w:rPr>
          <w:lang w:val="ru-RU"/>
        </w:rPr>
        <w:t xml:space="preserve"> – принимаются результаты расчета без перехода к расчету следующего трека.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 xml:space="preserve">Кнопка </w:t>
      </w:r>
      <w:r>
        <w:rPr>
          <w:b/>
          <w:lang w:val="ru-RU"/>
        </w:rPr>
        <w:t>Отказ</w:t>
      </w:r>
      <w:r>
        <w:rPr>
          <w:lang w:val="ru-RU"/>
        </w:rPr>
        <w:t xml:space="preserve"> – аннулируются результаты расчета.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 xml:space="preserve">После завершения расчета последнего трека </w:t>
      </w:r>
      <w:r w:rsidR="00E03CE2">
        <w:rPr>
          <w:lang w:val="ru-RU"/>
        </w:rPr>
        <w:t>щелчок</w:t>
      </w:r>
      <w:r>
        <w:rPr>
          <w:lang w:val="ru-RU"/>
        </w:rPr>
        <w:t xml:space="preserve"> по кнопке </w:t>
      </w:r>
      <w:r>
        <w:rPr>
          <w:b/>
          <w:lang w:val="ru-RU"/>
        </w:rPr>
        <w:t xml:space="preserve">Следующий </w:t>
      </w:r>
      <w:r>
        <w:rPr>
          <w:lang w:val="ru-RU"/>
        </w:rPr>
        <w:t xml:space="preserve">вызывает запрос: </w:t>
      </w:r>
      <w:r>
        <w:rPr>
          <w:b/>
          <w:lang w:val="ru-RU"/>
        </w:rPr>
        <w:t>Больше треков нет. Показать результаты обсчета?</w:t>
      </w:r>
      <w:r>
        <w:rPr>
          <w:lang w:val="ru-RU"/>
        </w:rPr>
        <w:t xml:space="preserve">. Щелчок по кнопке </w:t>
      </w:r>
      <w:r>
        <w:rPr>
          <w:b/>
          <w:lang w:val="ru-RU"/>
        </w:rPr>
        <w:t>Да</w:t>
      </w:r>
      <w:r>
        <w:rPr>
          <w:lang w:val="ru-RU"/>
        </w:rPr>
        <w:t xml:space="preserve"> этого запроса вызывает окно: </w:t>
      </w:r>
      <w:r>
        <w:rPr>
          <w:b/>
          <w:lang w:val="ru-RU"/>
        </w:rPr>
        <w:t>Результаты расчетов/ Расчет концентрации</w:t>
      </w:r>
      <w:r>
        <w:rPr>
          <w:lang w:val="ru-RU"/>
        </w:rPr>
        <w:t xml:space="preserve">. Это окно может быть вызвано щелчком по кнопке </w:t>
      </w:r>
      <w:r>
        <w:rPr>
          <w:b/>
          <w:lang w:val="ru-RU"/>
        </w:rPr>
        <w:t>Результаты расчетов</w:t>
      </w:r>
      <w:r>
        <w:rPr>
          <w:lang w:val="ru-RU"/>
        </w:rPr>
        <w:t xml:space="preserve"> </w:t>
      </w:r>
      <w:r w:rsidR="00305CE1" w:rsidRPr="00305CE1">
        <w:rPr>
          <w:noProof/>
          <w:lang w:val="ru-RU"/>
        </w:rPr>
        <w:drawing>
          <wp:inline distT="0" distB="0" distL="0" distR="0">
            <wp:extent cx="314325" cy="35242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на панели инструментов после завершения расчетов треков.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 xml:space="preserve">В окне </w:t>
      </w:r>
      <w:r>
        <w:rPr>
          <w:b/>
          <w:lang w:val="ru-RU"/>
        </w:rPr>
        <w:t xml:space="preserve">Результаты расчетов </w:t>
      </w:r>
      <w:r>
        <w:rPr>
          <w:lang w:val="ru-RU"/>
        </w:rPr>
        <w:t xml:space="preserve">на вкладке </w:t>
      </w:r>
      <w:proofErr w:type="spellStart"/>
      <w:r>
        <w:rPr>
          <w:b/>
        </w:rPr>
        <w:t>Rf</w:t>
      </w:r>
      <w:proofErr w:type="spellEnd"/>
      <w:r>
        <w:rPr>
          <w:lang w:val="ru-RU"/>
        </w:rPr>
        <w:t>&amp;</w:t>
      </w:r>
      <w:r>
        <w:rPr>
          <w:b/>
        </w:rPr>
        <w:t>S</w:t>
      </w:r>
      <w:r>
        <w:rPr>
          <w:lang w:val="ru-RU"/>
        </w:rPr>
        <w:t xml:space="preserve"> даны значения </w:t>
      </w:r>
      <w:proofErr w:type="spellStart"/>
      <w:r>
        <w:rPr>
          <w:b/>
        </w:rPr>
        <w:t>Rf</w:t>
      </w:r>
      <w:proofErr w:type="spellEnd"/>
      <w:r>
        <w:rPr>
          <w:lang w:val="ru-RU"/>
        </w:rPr>
        <w:t xml:space="preserve"> , значения площадей и высот </w:t>
      </w:r>
      <w:r w:rsidR="005A2B05">
        <w:rPr>
          <w:lang w:val="ru-RU"/>
        </w:rPr>
        <w:t>пиков</w:t>
      </w:r>
      <w:r>
        <w:rPr>
          <w:lang w:val="ru-RU"/>
        </w:rPr>
        <w:t>.</w:t>
      </w:r>
    </w:p>
    <w:p w:rsidR="00B25FAD" w:rsidRDefault="00B25FAD" w:rsidP="00305CE1">
      <w:pPr>
        <w:jc w:val="both"/>
        <w:rPr>
          <w:lang w:val="ru-RU"/>
        </w:rPr>
      </w:pPr>
    </w:p>
    <w:p w:rsidR="00B25FAD" w:rsidRDefault="005A2B05" w:rsidP="00305CE1">
      <w:pPr>
        <w:pStyle w:val="2"/>
        <w:tabs>
          <w:tab w:val="num" w:pos="576"/>
        </w:tabs>
        <w:ind w:hanging="3456"/>
        <w:jc w:val="both"/>
      </w:pPr>
      <w:bookmarkStart w:id="61" w:name="_Toc427826840"/>
      <w:bookmarkStart w:id="62" w:name="_Toc25559632"/>
      <w:bookmarkStart w:id="63" w:name="_Toc99858973"/>
      <w:r>
        <w:t xml:space="preserve"> </w:t>
      </w:r>
      <w:r w:rsidR="00B25FAD">
        <w:t>Настройка</w:t>
      </w:r>
      <w:bookmarkEnd w:id="61"/>
      <w:bookmarkEnd w:id="62"/>
      <w:bookmarkEnd w:id="63"/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Для большинства расчетов достаточно установленных по умолчанию параметров настройки.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В некоторых случаях изменение параметров настройки позволяет добиваться более точного расчета хроматограммы.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Щелчком мыши по кнопке</w:t>
      </w:r>
      <w:r w:rsidR="00D97737">
        <w:rPr>
          <w:lang w:val="ru-RU"/>
        </w:rPr>
        <w:t xml:space="preserve"> </w:t>
      </w:r>
      <w:r w:rsidR="00305CE1">
        <w:rPr>
          <w:noProof/>
          <w:lang w:val="ru-RU"/>
        </w:rPr>
        <w:drawing>
          <wp:inline distT="0" distB="0" distL="0" distR="0">
            <wp:extent cx="409575" cy="390525"/>
            <wp:effectExtent l="19050" t="0" r="9525" b="0"/>
            <wp:docPr id="43" name="Рисунок 42" descr="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737">
        <w:rPr>
          <w:lang w:val="ru-RU"/>
        </w:rPr>
        <w:t xml:space="preserve"> </w:t>
      </w:r>
      <w:r>
        <w:rPr>
          <w:lang w:val="ru-RU"/>
        </w:rPr>
        <w:t xml:space="preserve">откройте окно </w:t>
      </w:r>
      <w:r>
        <w:rPr>
          <w:b/>
          <w:lang w:val="ru-RU"/>
        </w:rPr>
        <w:t>Настройка</w:t>
      </w:r>
      <w:r>
        <w:rPr>
          <w:lang w:val="ru-RU"/>
        </w:rPr>
        <w:t xml:space="preserve">. В этом окне возможна установка и изменение </w:t>
      </w:r>
      <w:r w:rsidR="00FF477D">
        <w:rPr>
          <w:lang w:val="ru-RU"/>
        </w:rPr>
        <w:t xml:space="preserve">описанных ниже </w:t>
      </w:r>
      <w:r>
        <w:rPr>
          <w:lang w:val="ru-RU"/>
        </w:rPr>
        <w:t>параметров расчета хроматограммы.</w:t>
      </w:r>
      <w:r w:rsidR="00FF477D">
        <w:rPr>
          <w:lang w:val="ru-RU"/>
        </w:rPr>
        <w:t xml:space="preserve"> Выбранные</w:t>
      </w:r>
      <w:r w:rsidR="005A2B05">
        <w:rPr>
          <w:lang w:val="ru-RU"/>
        </w:rPr>
        <w:t xml:space="preserve"> числовые</w:t>
      </w:r>
      <w:r w:rsidR="00FF477D">
        <w:rPr>
          <w:lang w:val="ru-RU"/>
        </w:rPr>
        <w:t xml:space="preserve"> параметры действуют до следующего открытия окна </w:t>
      </w:r>
      <w:r w:rsidR="00FF477D" w:rsidRPr="00FF477D">
        <w:rPr>
          <w:b/>
          <w:lang w:val="ru-RU"/>
        </w:rPr>
        <w:t>Настройка</w:t>
      </w:r>
      <w:r w:rsidR="005A2B05">
        <w:rPr>
          <w:b/>
          <w:lang w:val="ru-RU"/>
        </w:rPr>
        <w:t xml:space="preserve"> </w:t>
      </w:r>
      <w:r w:rsidR="005A2B05">
        <w:rPr>
          <w:lang w:val="ru-RU"/>
        </w:rPr>
        <w:t>(При открытии окна устанавливаются числовые значения, принятые по умолчанию)</w:t>
      </w:r>
      <w:r w:rsidR="00FF477D">
        <w:rPr>
          <w:lang w:val="ru-RU"/>
        </w:rPr>
        <w:t>.</w:t>
      </w:r>
    </w:p>
    <w:p w:rsidR="00B25FAD" w:rsidRDefault="00B25FAD" w:rsidP="00305CE1">
      <w:pPr>
        <w:pStyle w:val="3"/>
        <w:tabs>
          <w:tab w:val="num" w:pos="720"/>
        </w:tabs>
        <w:jc w:val="both"/>
      </w:pPr>
      <w:bookmarkStart w:id="64" w:name="_Toc427826841"/>
      <w:bookmarkStart w:id="65" w:name="_Toc25559633"/>
      <w:bookmarkStart w:id="66" w:name="_Toc99858974"/>
      <w:r>
        <w:t>Вкладка Хроматограмма</w:t>
      </w:r>
      <w:bookmarkEnd w:id="64"/>
      <w:bookmarkEnd w:id="65"/>
      <w:bookmarkEnd w:id="66"/>
    </w:p>
    <w:p w:rsidR="00EF1368" w:rsidRPr="00EF1368" w:rsidRDefault="00EF1368" w:rsidP="00305CE1">
      <w:pPr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caps/>
          <w:lang w:val="ru-RU"/>
        </w:rPr>
        <w:t>о</w:t>
      </w:r>
      <w:r>
        <w:rPr>
          <w:b/>
          <w:lang w:val="ru-RU"/>
        </w:rPr>
        <w:t>тступ от линии старта.</w:t>
      </w:r>
      <w:r>
        <w:rPr>
          <w:lang w:val="ru-RU"/>
        </w:rPr>
        <w:t xml:space="preserve"> Позволяет начать  расчет трека ниже линии старта и произвести расчет пятна на стартовой линии.</w:t>
      </w:r>
      <w:r w:rsidRPr="00EF1368">
        <w:rPr>
          <w:lang w:val="ru-RU"/>
        </w:rPr>
        <w:t xml:space="preserve"> 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 xml:space="preserve">Сглаживание при поиске </w:t>
      </w:r>
      <w:r w:rsidR="001B276D">
        <w:rPr>
          <w:b/>
          <w:lang w:val="ru-RU"/>
        </w:rPr>
        <w:t>пиков</w:t>
      </w:r>
      <w:r>
        <w:rPr>
          <w:lang w:val="ru-RU"/>
        </w:rPr>
        <w:t xml:space="preserve">. Возможна установка </w:t>
      </w:r>
      <w:r w:rsidR="00FF477D">
        <w:rPr>
          <w:lang w:val="ru-RU"/>
        </w:rPr>
        <w:t>6</w:t>
      </w:r>
      <w:r>
        <w:rPr>
          <w:lang w:val="ru-RU"/>
        </w:rPr>
        <w:t xml:space="preserve"> режимов:</w:t>
      </w:r>
    </w:p>
    <w:p w:rsidR="00B25FAD" w:rsidRDefault="00B25FAD" w:rsidP="00305CE1">
      <w:pPr>
        <w:ind w:left="567"/>
        <w:jc w:val="both"/>
        <w:rPr>
          <w:lang w:val="ru-RU"/>
        </w:rPr>
      </w:pPr>
      <w:r>
        <w:rPr>
          <w:lang w:val="ru-RU"/>
        </w:rPr>
        <w:t>без сглаживания,</w:t>
      </w:r>
    </w:p>
    <w:p w:rsidR="00B25FAD" w:rsidRDefault="00B25FAD" w:rsidP="00305CE1">
      <w:pPr>
        <w:ind w:left="567"/>
        <w:jc w:val="both"/>
        <w:rPr>
          <w:lang w:val="ru-RU"/>
        </w:rPr>
      </w:pPr>
      <w:r>
        <w:rPr>
          <w:lang w:val="ru-RU"/>
        </w:rPr>
        <w:t>сглаживание по 3 точкам,</w:t>
      </w:r>
    </w:p>
    <w:p w:rsidR="00B25FAD" w:rsidRDefault="00B25FAD" w:rsidP="00305CE1">
      <w:pPr>
        <w:ind w:left="567"/>
        <w:jc w:val="both"/>
        <w:rPr>
          <w:lang w:val="ru-RU"/>
        </w:rPr>
      </w:pPr>
      <w:r>
        <w:rPr>
          <w:lang w:val="ru-RU"/>
        </w:rPr>
        <w:t>сглаживание по 5 точкам,</w:t>
      </w:r>
    </w:p>
    <w:p w:rsidR="00B25FAD" w:rsidRDefault="00B25FAD" w:rsidP="00305CE1">
      <w:pPr>
        <w:ind w:left="567"/>
        <w:jc w:val="both"/>
        <w:rPr>
          <w:lang w:val="ru-RU"/>
        </w:rPr>
      </w:pPr>
      <w:r>
        <w:rPr>
          <w:lang w:val="ru-RU"/>
        </w:rPr>
        <w:t>сглаживание по 7 точкам,</w:t>
      </w:r>
    </w:p>
    <w:p w:rsidR="00FF477D" w:rsidRDefault="00FF477D" w:rsidP="00305CE1">
      <w:pPr>
        <w:ind w:left="567"/>
        <w:jc w:val="both"/>
        <w:rPr>
          <w:lang w:val="ru-RU"/>
        </w:rPr>
      </w:pPr>
      <w:r>
        <w:rPr>
          <w:lang w:val="ru-RU"/>
        </w:rPr>
        <w:t xml:space="preserve">сглаживание по </w:t>
      </w:r>
      <w:r w:rsidR="00EF1368">
        <w:rPr>
          <w:lang w:val="ru-RU"/>
        </w:rPr>
        <w:t>9</w:t>
      </w:r>
      <w:r>
        <w:rPr>
          <w:lang w:val="ru-RU"/>
        </w:rPr>
        <w:t xml:space="preserve"> точкам,</w:t>
      </w:r>
    </w:p>
    <w:p w:rsidR="00FF477D" w:rsidRDefault="00EF1368" w:rsidP="00305CE1">
      <w:pPr>
        <w:ind w:left="567"/>
        <w:jc w:val="both"/>
        <w:rPr>
          <w:lang w:val="ru-RU"/>
        </w:rPr>
      </w:pPr>
      <w:r>
        <w:rPr>
          <w:lang w:val="ru-RU"/>
        </w:rPr>
        <w:t>сглаживание по 11</w:t>
      </w:r>
      <w:r w:rsidR="00FF477D">
        <w:rPr>
          <w:lang w:val="ru-RU"/>
        </w:rPr>
        <w:t xml:space="preserve"> точкам</w:t>
      </w:r>
      <w:r>
        <w:rPr>
          <w:lang w:val="ru-RU"/>
        </w:rPr>
        <w:t>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При сглаживании происходит замена истиной гистограммы суммарной яркости трека (пятен) сглаженной, по которой и расставляются границы треков. Большая величина сглаживания применяется при большем шуме: грязная пластина, нечеткие пятна.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Если на месте, где должен находится один трек, в автоматическом режиме поиска дается два и более треков, надо перейти на сглаживание по большему числу точек, установив щелчком мыши соответствующий режим.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С другой стороны, чем меньше сглаживание, тем уже трек и точнее результаты расчетов.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По умолчанию установлено сглаживание при поиске треков по 5 точкам.</w:t>
      </w:r>
    </w:p>
    <w:p w:rsidR="00B25FAD" w:rsidRDefault="00B25FAD" w:rsidP="00305CE1">
      <w:pPr>
        <w:jc w:val="both"/>
        <w:rPr>
          <w:lang w:val="ru-RU"/>
        </w:rPr>
      </w:pPr>
      <w:bookmarkStart w:id="67" w:name="_Toc427826842"/>
      <w:bookmarkStart w:id="68" w:name="_Toc427827712"/>
      <w:r>
        <w:rPr>
          <w:lang w:val="ru-RU"/>
        </w:rPr>
        <w:t xml:space="preserve">Команда </w:t>
      </w:r>
      <w:r>
        <w:rPr>
          <w:b/>
          <w:lang w:val="ru-RU"/>
        </w:rPr>
        <w:t>Минимальная ширина пика</w:t>
      </w:r>
      <w:r>
        <w:rPr>
          <w:lang w:val="ru-RU"/>
        </w:rPr>
        <w:t xml:space="preserve"> ( в % от длины трека). Этот параметр определяет минимальную ширину пика, принимаемого при </w:t>
      </w:r>
      <w:r w:rsidR="001B276D">
        <w:rPr>
          <w:lang w:val="ru-RU"/>
        </w:rPr>
        <w:t>расчете</w:t>
      </w:r>
      <w:r>
        <w:rPr>
          <w:lang w:val="ru-RU"/>
        </w:rPr>
        <w:t xml:space="preserve"> пиков за самостоятельный пик. Установка численного значения производится с помощью счетчика в пределах 1</w:t>
      </w:r>
      <w:r>
        <w:sym w:font="Symbol" w:char="F0B8"/>
      </w:r>
      <w:r>
        <w:rPr>
          <w:lang w:val="ru-RU"/>
        </w:rPr>
        <w:t>50 %.</w:t>
      </w:r>
    </w:p>
    <w:p w:rsidR="00B25FAD" w:rsidRPr="00421F48" w:rsidRDefault="00B25FAD" w:rsidP="00305CE1">
      <w:pPr>
        <w:jc w:val="both"/>
        <w:rPr>
          <w:b/>
          <w:lang w:val="ru-RU"/>
        </w:rPr>
      </w:pPr>
      <w:r>
        <w:rPr>
          <w:lang w:val="ru-RU"/>
        </w:rPr>
        <w:lastRenderedPageBreak/>
        <w:t>Команда</w:t>
      </w:r>
      <w:r>
        <w:rPr>
          <w:b/>
          <w:lang w:val="ru-RU"/>
        </w:rPr>
        <w:t xml:space="preserve"> Определение фона: </w:t>
      </w:r>
      <w:r w:rsidR="001B276D">
        <w:rPr>
          <w:b/>
          <w:lang w:val="ru-RU"/>
        </w:rPr>
        <w:t>по двум</w:t>
      </w:r>
      <w:r>
        <w:rPr>
          <w:b/>
          <w:lang w:val="ru-RU"/>
        </w:rPr>
        <w:t xml:space="preserve"> площадк</w:t>
      </w:r>
      <w:r w:rsidR="001B276D">
        <w:rPr>
          <w:b/>
          <w:lang w:val="ru-RU"/>
        </w:rPr>
        <w:t>ам</w:t>
      </w:r>
      <w:r>
        <w:rPr>
          <w:lang w:val="ru-RU"/>
        </w:rPr>
        <w:t xml:space="preserve">. При расчете суммарной яркости (площади) пятна за яркость фона принимается средняя яркость фона двух площадок, расположенных на сканируемой линии на левой и правой границах трека. Размеры площадок могут быть изменены с помощью счетчиков. </w:t>
      </w:r>
      <w:r w:rsidRPr="00421F48">
        <w:rPr>
          <w:b/>
          <w:lang w:val="ru-RU"/>
        </w:rPr>
        <w:t>Это рекомендуемый режим для всех расчетов.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Команда</w:t>
      </w:r>
      <w:r>
        <w:rPr>
          <w:b/>
          <w:lang w:val="ru-RU"/>
        </w:rPr>
        <w:t xml:space="preserve"> Определение фона: </w:t>
      </w:r>
      <w:r w:rsidR="00421F48">
        <w:rPr>
          <w:b/>
          <w:lang w:val="ru-RU"/>
        </w:rPr>
        <w:t>По выбранной площадке</w:t>
      </w:r>
      <w:r>
        <w:rPr>
          <w:lang w:val="ru-RU"/>
        </w:rPr>
        <w:t>. При расчете площади пятна за яркость фона принимается средняя яркость выбранной площадки на изображении пластины (на чистом поле вне пятен).</w:t>
      </w:r>
      <w:r w:rsidR="00421F48">
        <w:rPr>
          <w:lang w:val="ru-RU"/>
        </w:rPr>
        <w:t xml:space="preserve"> Применение возможно для </w:t>
      </w:r>
      <w:proofErr w:type="spellStart"/>
      <w:r w:rsidR="00421F48">
        <w:rPr>
          <w:lang w:val="ru-RU"/>
        </w:rPr>
        <w:t>хроматограмм</w:t>
      </w:r>
      <w:proofErr w:type="spellEnd"/>
      <w:r w:rsidR="00421F48">
        <w:rPr>
          <w:lang w:val="ru-RU"/>
        </w:rPr>
        <w:t xml:space="preserve">, имеющих равномерно освещенную подложку. </w:t>
      </w:r>
    </w:p>
    <w:p w:rsidR="00421F48" w:rsidRDefault="00421F48" w:rsidP="00305CE1">
      <w:pPr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Определение фона: Без фона.</w:t>
      </w:r>
      <w:r>
        <w:rPr>
          <w:lang w:val="ru-RU"/>
        </w:rPr>
        <w:t xml:space="preserve"> Определение яркости фона производится автоматически при сканировании по точкам перегиба </w:t>
      </w:r>
      <w:r w:rsidR="00236495">
        <w:rPr>
          <w:lang w:val="ru-RU"/>
        </w:rPr>
        <w:t>кривой профиля трека.</w:t>
      </w:r>
    </w:p>
    <w:p w:rsidR="00236495" w:rsidRPr="00421F48" w:rsidRDefault="00236495" w:rsidP="00305CE1">
      <w:pPr>
        <w:jc w:val="both"/>
        <w:rPr>
          <w:lang w:val="ru-RU"/>
        </w:rPr>
      </w:pPr>
      <w:r>
        <w:rPr>
          <w:lang w:val="ru-RU"/>
        </w:rPr>
        <w:t>Последние два метода рекомендуется применять только в исследовательских целях.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Фильтрация шума базовой линии</w:t>
      </w:r>
      <w:r>
        <w:rPr>
          <w:lang w:val="ru-RU"/>
        </w:rPr>
        <w:t>. Применение этой команды позволяет уменьшить шум (помехи) базовой линии. Величина фильтрации устанавливается счетчиком (1-15).</w:t>
      </w:r>
    </w:p>
    <w:p w:rsidR="00B25FAD" w:rsidRDefault="00B25FAD" w:rsidP="00305CE1">
      <w:pPr>
        <w:pStyle w:val="3"/>
        <w:tabs>
          <w:tab w:val="num" w:pos="720"/>
        </w:tabs>
        <w:jc w:val="both"/>
      </w:pPr>
      <w:bookmarkStart w:id="69" w:name="_Toc25559634"/>
      <w:bookmarkStart w:id="70" w:name="_Toc99858975"/>
      <w:r>
        <w:t>Вкладка “Общие</w:t>
      </w:r>
      <w:bookmarkEnd w:id="67"/>
      <w:bookmarkEnd w:id="68"/>
      <w:bookmarkEnd w:id="69"/>
      <w:r>
        <w:t>”</w:t>
      </w:r>
      <w:bookmarkEnd w:id="70"/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Позволяет выполнить следующие настройки:</w:t>
      </w:r>
    </w:p>
    <w:p w:rsidR="00B25FAD" w:rsidRDefault="00B25FAD" w:rsidP="00305CE1">
      <w:pPr>
        <w:ind w:firstLine="709"/>
        <w:jc w:val="both"/>
        <w:rPr>
          <w:lang w:val="ru-RU"/>
        </w:rPr>
      </w:pPr>
      <w:r>
        <w:rPr>
          <w:lang w:val="ru-RU"/>
        </w:rPr>
        <w:t>вид кнопок на панели инструментов</w:t>
      </w:r>
    </w:p>
    <w:p w:rsidR="00B25FAD" w:rsidRDefault="00B25FAD" w:rsidP="00305CE1">
      <w:pPr>
        <w:ind w:firstLine="709"/>
        <w:jc w:val="both"/>
        <w:rPr>
          <w:lang w:val="ru-RU"/>
        </w:rPr>
      </w:pPr>
      <w:r>
        <w:rPr>
          <w:lang w:val="ru-RU"/>
        </w:rPr>
        <w:t>ввести наименование лаборатории (учреждения)</w:t>
      </w:r>
    </w:p>
    <w:p w:rsidR="00B25FAD" w:rsidRDefault="00B25FAD" w:rsidP="00305CE1">
      <w:pPr>
        <w:ind w:firstLine="709"/>
        <w:jc w:val="both"/>
        <w:rPr>
          <w:lang w:val="ru-RU"/>
        </w:rPr>
      </w:pPr>
      <w:r>
        <w:rPr>
          <w:lang w:val="ru-RU"/>
        </w:rPr>
        <w:t>ввести список пользователей</w:t>
      </w:r>
    </w:p>
    <w:p w:rsidR="00B25FAD" w:rsidRDefault="00B25FAD" w:rsidP="00305CE1">
      <w:pPr>
        <w:ind w:firstLine="709"/>
        <w:jc w:val="both"/>
        <w:rPr>
          <w:lang w:val="ru-RU"/>
        </w:rPr>
      </w:pPr>
      <w:r>
        <w:rPr>
          <w:lang w:val="ru-RU"/>
        </w:rPr>
        <w:t>удалить из библиотек наименования пластин и веществ</w:t>
      </w:r>
    </w:p>
    <w:p w:rsidR="00B25FAD" w:rsidRDefault="00B25FAD" w:rsidP="00305CE1">
      <w:pPr>
        <w:jc w:val="both"/>
        <w:outlineLvl w:val="0"/>
        <w:rPr>
          <w:lang w:val="ru-RU"/>
        </w:rPr>
      </w:pPr>
      <w:r>
        <w:rPr>
          <w:lang w:val="ru-RU"/>
        </w:rPr>
        <w:t xml:space="preserve">Все настройки сохраняются после нажатия кнопки </w:t>
      </w:r>
      <w:r>
        <w:rPr>
          <w:b/>
          <w:lang w:val="ru-RU"/>
        </w:rPr>
        <w:t>ОК</w:t>
      </w:r>
      <w:r>
        <w:rPr>
          <w:lang w:val="ru-RU"/>
        </w:rPr>
        <w:t>.</w:t>
      </w:r>
    </w:p>
    <w:p w:rsidR="00B25FAD" w:rsidRDefault="00183E79" w:rsidP="00305CE1">
      <w:pPr>
        <w:pStyle w:val="2"/>
        <w:tabs>
          <w:tab w:val="num" w:pos="576"/>
        </w:tabs>
        <w:ind w:hanging="3456"/>
        <w:jc w:val="both"/>
      </w:pPr>
      <w:bookmarkStart w:id="71" w:name="_Toc25559636"/>
      <w:bookmarkStart w:id="72" w:name="_Toc99858976"/>
      <w:r>
        <w:t xml:space="preserve"> </w:t>
      </w:r>
      <w:r w:rsidR="00B25FAD">
        <w:t>Анализ цветового состава</w:t>
      </w:r>
      <w:bookmarkEnd w:id="71"/>
      <w:bookmarkEnd w:id="72"/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>Вся палитра цветов изображения на дисплее передается сочетанием трех основных цветов различной интенсивности: красного, зеленого, синего.</w:t>
      </w:r>
    </w:p>
    <w:p w:rsidR="00B25FAD" w:rsidRDefault="00B25FAD" w:rsidP="00305CE1">
      <w:pPr>
        <w:jc w:val="both"/>
        <w:rPr>
          <w:lang w:val="ru-RU"/>
        </w:rPr>
      </w:pPr>
      <w:r>
        <w:rPr>
          <w:lang w:val="ru-RU"/>
        </w:rPr>
        <w:t xml:space="preserve">Включение команды </w:t>
      </w:r>
      <w:r>
        <w:rPr>
          <w:b/>
          <w:lang w:val="ru-RU"/>
        </w:rPr>
        <w:t>Анализ цветового состава</w:t>
      </w:r>
      <w:r>
        <w:rPr>
          <w:lang w:val="ru-RU"/>
        </w:rPr>
        <w:t xml:space="preserve"> (щелчком мыши по кнопке</w:t>
      </w:r>
      <w:r w:rsidR="00305CE1">
        <w:rPr>
          <w:noProof/>
          <w:lang w:val="ru-RU"/>
        </w:rPr>
        <w:drawing>
          <wp:inline distT="0" distB="0" distL="0" distR="0">
            <wp:extent cx="352425" cy="361950"/>
            <wp:effectExtent l="19050" t="0" r="9525" b="0"/>
            <wp:docPr id="40" name="Рисунок 39" descr="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на панели инструментов) позволяет определить составляющие цвета и их интенсивность в любой части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. Для этого установите указатель мыши в область хроматограммы, подлежащей анализу. При нажатой левой кнопке мыши очертите пунктирной рамкой анализируемую часть хроматограммы. Отпустите кнопку. На экран выводится окно </w:t>
      </w:r>
      <w:r>
        <w:rPr>
          <w:b/>
          <w:lang w:val="ru-RU"/>
        </w:rPr>
        <w:t>Анализ цветового состава</w:t>
      </w:r>
      <w:r>
        <w:rPr>
          <w:lang w:val="ru-RU"/>
        </w:rPr>
        <w:t xml:space="preserve">, где показаны </w:t>
      </w:r>
      <w:proofErr w:type="spellStart"/>
      <w:r>
        <w:rPr>
          <w:lang w:val="ru-RU"/>
        </w:rPr>
        <w:t>денситограммы</w:t>
      </w:r>
      <w:proofErr w:type="spellEnd"/>
      <w:r>
        <w:rPr>
          <w:lang w:val="ru-RU"/>
        </w:rPr>
        <w:t xml:space="preserve"> составляющих цветов выделенной области и их интенсивность. Для определения интенсивности поместите указатель мыши на определяемый цвет, в правой верхней части окна появится значение интенсивности. Вертикальная составляющая </w:t>
      </w:r>
      <w:proofErr w:type="spellStart"/>
      <w:r>
        <w:rPr>
          <w:lang w:val="ru-RU"/>
        </w:rPr>
        <w:t>денситограммы</w:t>
      </w:r>
      <w:proofErr w:type="spellEnd"/>
      <w:r>
        <w:rPr>
          <w:lang w:val="ru-RU"/>
        </w:rPr>
        <w:t xml:space="preserve"> характеризует количественное распределение составляющих различной интенсивности.</w:t>
      </w:r>
    </w:p>
    <w:p w:rsidR="00B25FAD" w:rsidRDefault="00B25FAD" w:rsidP="00305CE1">
      <w:pPr>
        <w:pStyle w:val="2"/>
        <w:tabs>
          <w:tab w:val="clear" w:pos="3456"/>
          <w:tab w:val="num" w:pos="900"/>
        </w:tabs>
        <w:ind w:left="900" w:hanging="900"/>
        <w:jc w:val="both"/>
        <w:rPr>
          <w:iCs/>
        </w:rPr>
      </w:pPr>
      <w:bookmarkStart w:id="73" w:name="_Toc25559637"/>
      <w:bookmarkStart w:id="74" w:name="_Toc99858977"/>
      <w:r>
        <w:rPr>
          <w:iCs/>
        </w:rPr>
        <w:t>Цветовая коррекция изображения</w:t>
      </w:r>
      <w:bookmarkEnd w:id="73"/>
      <w:bookmarkEnd w:id="74"/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>Включение этой команды (щелчком мыши по кнопке</w:t>
      </w:r>
      <w:r w:rsidR="00D176FB" w:rsidRPr="00D176FB">
        <w:rPr>
          <w:iCs/>
          <w:lang w:val="ru-RU"/>
        </w:rPr>
        <w:t xml:space="preserve"> </w:t>
      </w:r>
      <w:r w:rsidR="00305CE1">
        <w:rPr>
          <w:b/>
          <w:iCs/>
          <w:noProof/>
          <w:lang w:val="ru-RU"/>
        </w:rPr>
        <w:drawing>
          <wp:inline distT="0" distB="0" distL="0" distR="0">
            <wp:extent cx="419100" cy="409575"/>
            <wp:effectExtent l="19050" t="0" r="0" b="0"/>
            <wp:docPr id="42" name="Рисунок 41" descr="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  <w:lang w:val="ru-RU"/>
        </w:rPr>
        <w:t xml:space="preserve">Цветовая коррекция изображения </w:t>
      </w:r>
      <w:r>
        <w:rPr>
          <w:iCs/>
          <w:lang w:val="ru-RU"/>
        </w:rPr>
        <w:t>на панели инструментов) открывает диалоговое окно с тремя ползунками для красного (</w:t>
      </w:r>
      <w:r>
        <w:rPr>
          <w:b/>
          <w:iCs/>
        </w:rPr>
        <w:t>R</w:t>
      </w:r>
      <w:r>
        <w:rPr>
          <w:iCs/>
          <w:lang w:val="ru-RU"/>
        </w:rPr>
        <w:t>), зеленого (</w:t>
      </w:r>
      <w:r>
        <w:rPr>
          <w:b/>
          <w:iCs/>
        </w:rPr>
        <w:t>G</w:t>
      </w:r>
      <w:r>
        <w:rPr>
          <w:iCs/>
          <w:lang w:val="ru-RU"/>
        </w:rPr>
        <w:t>), и синего (</w:t>
      </w:r>
      <w:r>
        <w:rPr>
          <w:b/>
          <w:iCs/>
        </w:rPr>
        <w:t>B</w:t>
      </w:r>
      <w:r>
        <w:rPr>
          <w:iCs/>
          <w:lang w:val="ru-RU"/>
        </w:rPr>
        <w:t xml:space="preserve">) цветов и тремя кнопками: </w:t>
      </w:r>
      <w:r>
        <w:rPr>
          <w:b/>
          <w:iCs/>
          <w:lang w:val="ru-RU"/>
        </w:rPr>
        <w:t>Применить</w:t>
      </w:r>
      <w:r>
        <w:rPr>
          <w:iCs/>
          <w:lang w:val="ru-RU"/>
        </w:rPr>
        <w:t xml:space="preserve">, </w:t>
      </w:r>
      <w:r>
        <w:rPr>
          <w:b/>
          <w:iCs/>
          <w:lang w:val="ru-RU"/>
        </w:rPr>
        <w:t>Отмена</w:t>
      </w:r>
      <w:r>
        <w:rPr>
          <w:iCs/>
          <w:lang w:val="ru-RU"/>
        </w:rPr>
        <w:t xml:space="preserve">, </w:t>
      </w:r>
      <w:r>
        <w:rPr>
          <w:b/>
          <w:iCs/>
          <w:lang w:val="ru-RU"/>
        </w:rPr>
        <w:t>В</w:t>
      </w:r>
      <w:r w:rsidR="00D176FB">
        <w:rPr>
          <w:b/>
          <w:iCs/>
          <w:lang w:val="ru-RU"/>
        </w:rPr>
        <w:t>осстановить, Справка</w:t>
      </w:r>
      <w:r>
        <w:rPr>
          <w:iCs/>
          <w:lang w:val="ru-RU"/>
        </w:rPr>
        <w:t>. Крайнее правое положение ползунков соответствует максимуму интенсивности цвета. Перемещение ползунка влево ступенчато уменьшает интенсивность соответствующего цвета по всему полю хроматограммы.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Применение </w:t>
      </w:r>
      <w:r>
        <w:rPr>
          <w:b/>
          <w:iCs/>
          <w:lang w:val="ru-RU"/>
        </w:rPr>
        <w:t>Цветовой коррекции изображения</w:t>
      </w:r>
      <w:r>
        <w:rPr>
          <w:iCs/>
          <w:lang w:val="ru-RU"/>
        </w:rPr>
        <w:t xml:space="preserve"> позволяет в некоторых случаях повысить контрастность рассчитываемых  пятен и добиться "</w:t>
      </w:r>
      <w:r w:rsidR="00D176FB">
        <w:rPr>
          <w:iCs/>
          <w:lang w:val="ru-RU"/>
        </w:rPr>
        <w:t>выделения</w:t>
      </w:r>
      <w:r>
        <w:rPr>
          <w:iCs/>
          <w:lang w:val="ru-RU"/>
        </w:rPr>
        <w:t xml:space="preserve">" слившихся пятен. Как правило, следует уменьшать интенсивность цвета, общего для пятен и фона или соседних пятен (см. Спектральный анализ). Для введения в действие фильтров переместите ползунки, и затем щелкните мышью по кнопке </w:t>
      </w:r>
      <w:r>
        <w:rPr>
          <w:b/>
          <w:iCs/>
          <w:caps/>
          <w:lang w:val="ru-RU"/>
        </w:rPr>
        <w:t>п</w:t>
      </w:r>
      <w:r>
        <w:rPr>
          <w:b/>
          <w:iCs/>
          <w:lang w:val="ru-RU"/>
        </w:rPr>
        <w:t>рименить</w:t>
      </w:r>
      <w:r>
        <w:rPr>
          <w:iCs/>
          <w:lang w:val="ru-RU"/>
        </w:rPr>
        <w:t>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Для сохранения полученного изображения, изменения или отмены изменений щелкните по кнопке </w:t>
      </w:r>
      <w:r>
        <w:rPr>
          <w:b/>
          <w:iCs/>
          <w:lang w:val="ru-RU"/>
        </w:rPr>
        <w:t>Цветовая коррекция изображения</w:t>
      </w:r>
      <w:r>
        <w:rPr>
          <w:iCs/>
          <w:lang w:val="ru-RU"/>
        </w:rPr>
        <w:t xml:space="preserve"> и затем выберите нужную команду. В </w:t>
      </w:r>
      <w:r>
        <w:rPr>
          <w:iCs/>
          <w:lang w:val="ru-RU"/>
        </w:rPr>
        <w:lastRenderedPageBreak/>
        <w:t xml:space="preserve">появившемся диалоговом окне: при команде </w:t>
      </w:r>
      <w:r>
        <w:rPr>
          <w:b/>
          <w:iCs/>
          <w:caps/>
          <w:lang w:val="ru-RU"/>
        </w:rPr>
        <w:t>д</w:t>
      </w:r>
      <w:r>
        <w:rPr>
          <w:b/>
          <w:iCs/>
          <w:lang w:val="ru-RU"/>
        </w:rPr>
        <w:t>а</w:t>
      </w:r>
      <w:r>
        <w:rPr>
          <w:iCs/>
          <w:lang w:val="ru-RU"/>
        </w:rPr>
        <w:t xml:space="preserve"> появится окно сохранения изображения. При команде </w:t>
      </w:r>
      <w:r>
        <w:rPr>
          <w:b/>
          <w:iCs/>
          <w:caps/>
          <w:lang w:val="ru-RU"/>
        </w:rPr>
        <w:t>н</w:t>
      </w:r>
      <w:r>
        <w:rPr>
          <w:b/>
          <w:iCs/>
          <w:lang w:val="ru-RU"/>
        </w:rPr>
        <w:t>ет</w:t>
      </w:r>
      <w:r>
        <w:rPr>
          <w:iCs/>
          <w:lang w:val="ru-RU"/>
        </w:rPr>
        <w:t xml:space="preserve"> появляется диалоговое окно (первоначальное) позволяющее корректировать цвета (в сторону уменьшения интенсивности) или вернуть (щелчком по кнопке </w:t>
      </w:r>
      <w:r>
        <w:rPr>
          <w:b/>
          <w:iCs/>
          <w:caps/>
          <w:lang w:val="ru-RU"/>
        </w:rPr>
        <w:t>в</w:t>
      </w:r>
      <w:r>
        <w:rPr>
          <w:b/>
          <w:iCs/>
          <w:lang w:val="ru-RU"/>
        </w:rPr>
        <w:t>ернуть</w:t>
      </w:r>
      <w:r>
        <w:rPr>
          <w:iCs/>
          <w:lang w:val="ru-RU"/>
        </w:rPr>
        <w:t>) предыдущее изображение.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>Необходимо помнить, что отменить можно только самое последнее изменение</w:t>
      </w:r>
      <w:r w:rsidR="004F1743">
        <w:rPr>
          <w:iCs/>
          <w:lang w:val="ru-RU"/>
        </w:rPr>
        <w:t>,</w:t>
      </w:r>
      <w:r>
        <w:rPr>
          <w:iCs/>
          <w:lang w:val="ru-RU"/>
        </w:rPr>
        <w:t xml:space="preserve"> и в случае нескольких последовательных переключений возвратится к начальному изображению можно только из окна </w:t>
      </w:r>
      <w:r>
        <w:rPr>
          <w:b/>
          <w:iCs/>
          <w:caps/>
          <w:lang w:val="ru-RU"/>
        </w:rPr>
        <w:t>в</w:t>
      </w:r>
      <w:r>
        <w:rPr>
          <w:b/>
          <w:iCs/>
          <w:lang w:val="ru-RU"/>
        </w:rPr>
        <w:t>вод одного или нескольких изображений</w:t>
      </w:r>
      <w:r>
        <w:rPr>
          <w:iCs/>
          <w:lang w:val="ru-RU"/>
        </w:rPr>
        <w:t>.</w:t>
      </w:r>
    </w:p>
    <w:p w:rsidR="00B25FAD" w:rsidRDefault="00B25FAD" w:rsidP="00305CE1">
      <w:pPr>
        <w:pStyle w:val="1"/>
        <w:tabs>
          <w:tab w:val="num" w:pos="432"/>
        </w:tabs>
        <w:jc w:val="both"/>
        <w:rPr>
          <w:iCs/>
        </w:rPr>
      </w:pPr>
      <w:bookmarkStart w:id="75" w:name="_Toc427826846"/>
      <w:bookmarkStart w:id="76" w:name="_Toc25559638"/>
      <w:bookmarkStart w:id="77" w:name="_Toc99858978"/>
      <w:r>
        <w:rPr>
          <w:iCs/>
        </w:rPr>
        <w:t>Расчеты</w:t>
      </w:r>
      <w:bookmarkEnd w:id="75"/>
      <w:bookmarkEnd w:id="76"/>
      <w:bookmarkEnd w:id="77"/>
    </w:p>
    <w:p w:rsidR="00B25FAD" w:rsidRDefault="00B25FAD" w:rsidP="00305CE1">
      <w:pPr>
        <w:pStyle w:val="2"/>
        <w:tabs>
          <w:tab w:val="num" w:pos="576"/>
        </w:tabs>
        <w:ind w:hanging="3456"/>
        <w:jc w:val="both"/>
        <w:rPr>
          <w:iCs/>
        </w:rPr>
      </w:pPr>
      <w:bookmarkStart w:id="78" w:name="_Toc427826847"/>
      <w:bookmarkStart w:id="79" w:name="_Toc25559639"/>
      <w:bookmarkStart w:id="80" w:name="_Toc99858979"/>
      <w:r>
        <w:rPr>
          <w:iCs/>
        </w:rPr>
        <w:t>Расчет содержания веществ в смеси</w:t>
      </w:r>
      <w:bookmarkEnd w:id="78"/>
      <w:bookmarkEnd w:id="79"/>
      <w:bookmarkEnd w:id="80"/>
    </w:p>
    <w:p w:rsidR="00B25FAD" w:rsidRDefault="00B25FAD" w:rsidP="00305CE1">
      <w:pPr>
        <w:pStyle w:val="3"/>
        <w:tabs>
          <w:tab w:val="num" w:pos="720"/>
        </w:tabs>
        <w:jc w:val="both"/>
        <w:rPr>
          <w:iCs/>
        </w:rPr>
      </w:pPr>
      <w:bookmarkStart w:id="81" w:name="_Toc427826848"/>
      <w:bookmarkStart w:id="82" w:name="_Toc25559640"/>
      <w:bookmarkStart w:id="83" w:name="_Toc99858980"/>
      <w:r>
        <w:rPr>
          <w:iCs/>
        </w:rPr>
        <w:t>Принцип расчета</w:t>
      </w:r>
      <w:bookmarkEnd w:id="81"/>
      <w:bookmarkEnd w:id="82"/>
      <w:bookmarkEnd w:id="83"/>
    </w:p>
    <w:p w:rsidR="00B25FAD" w:rsidRDefault="00EC6EEF" w:rsidP="00305CE1">
      <w:pPr>
        <w:jc w:val="both"/>
        <w:rPr>
          <w:iCs/>
          <w:lang w:val="ru-RU"/>
        </w:rPr>
      </w:pPr>
      <w:r>
        <w:rPr>
          <w:iCs/>
          <w:lang w:val="ru-RU"/>
        </w:rPr>
        <w:t>Ориентировочный р</w:t>
      </w:r>
      <w:r w:rsidR="00B25FAD">
        <w:rPr>
          <w:iCs/>
          <w:lang w:val="ru-RU"/>
        </w:rPr>
        <w:t>асчет содержания веществ в смеси, выраженный в процентах,  производится методом простой нормировки. Этот метод основан на положении, что вещества, независимо от их строения, взятые в одинаковом количестве, дают одну и ту же площадь пика (это положение приближенно выполняется для химически сходных веществ). Для определения</w:t>
      </w:r>
      <w:r>
        <w:rPr>
          <w:iCs/>
          <w:lang w:val="ru-RU"/>
        </w:rPr>
        <w:t xml:space="preserve"> ориентировочного</w:t>
      </w:r>
      <w:r w:rsidR="00B25FAD">
        <w:rPr>
          <w:iCs/>
          <w:lang w:val="ru-RU"/>
        </w:rPr>
        <w:t xml:space="preserve"> содержания веществ в смеси находят выраженное в процентах отношение площади каждого отдельного пика (пятна) к сумме площадей всех пиков (пятен) в треке.</w:t>
      </w:r>
    </w:p>
    <w:p w:rsidR="00B25FAD" w:rsidRPr="004F1743" w:rsidRDefault="00B25FAD" w:rsidP="00305CE1">
      <w:pPr>
        <w:jc w:val="both"/>
        <w:rPr>
          <w:iCs/>
          <w:color w:val="FF0000"/>
          <w:lang w:val="ru-RU"/>
        </w:rPr>
      </w:pPr>
      <w:r>
        <w:rPr>
          <w:iCs/>
          <w:lang w:val="ru-RU"/>
        </w:rPr>
        <w:t xml:space="preserve">Выполнение расчета производится в порядке, изложенном в </w:t>
      </w:r>
      <w:r w:rsidRPr="003E522C">
        <w:rPr>
          <w:iCs/>
          <w:lang w:val="ru-RU"/>
        </w:rPr>
        <w:t>пунктах 2.</w:t>
      </w:r>
      <w:r w:rsidR="003E522C">
        <w:rPr>
          <w:iCs/>
          <w:lang w:val="ru-RU"/>
        </w:rPr>
        <w:t>5</w:t>
      </w:r>
      <w:r w:rsidRPr="003E522C">
        <w:rPr>
          <w:iCs/>
          <w:lang w:val="ru-RU"/>
        </w:rPr>
        <w:t xml:space="preserve"> .… 2.1</w:t>
      </w:r>
      <w:r w:rsidR="003E522C">
        <w:rPr>
          <w:iCs/>
          <w:lang w:val="ru-RU"/>
        </w:rPr>
        <w:t>3</w:t>
      </w:r>
      <w:r w:rsidRPr="003E522C">
        <w:rPr>
          <w:iCs/>
          <w:lang w:val="ru-RU"/>
        </w:rPr>
        <w:t>.</w:t>
      </w:r>
    </w:p>
    <w:p w:rsidR="00B25FAD" w:rsidRDefault="00B25FAD" w:rsidP="00305CE1">
      <w:pPr>
        <w:pStyle w:val="3"/>
        <w:tabs>
          <w:tab w:val="num" w:pos="720"/>
        </w:tabs>
        <w:jc w:val="both"/>
        <w:rPr>
          <w:iCs/>
        </w:rPr>
      </w:pPr>
      <w:bookmarkStart w:id="84" w:name="_Toc427826849"/>
      <w:bookmarkStart w:id="85" w:name="_Toc25559641"/>
      <w:bookmarkStart w:id="86" w:name="_Toc99858981"/>
      <w:r>
        <w:rPr>
          <w:iCs/>
        </w:rPr>
        <w:t>Результаты расчета</w:t>
      </w:r>
      <w:bookmarkEnd w:id="84"/>
      <w:bookmarkEnd w:id="85"/>
      <w:bookmarkEnd w:id="86"/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>Результаты расчета (</w:t>
      </w:r>
      <w:proofErr w:type="spellStart"/>
      <w:r>
        <w:rPr>
          <w:iCs/>
        </w:rPr>
        <w:t>Rf</w:t>
      </w:r>
      <w:proofErr w:type="spellEnd"/>
      <w:r>
        <w:rPr>
          <w:iCs/>
          <w:lang w:val="ru-RU"/>
        </w:rPr>
        <w:t xml:space="preserve">, площади и высоты пиков) даются в окне </w:t>
      </w:r>
      <w:r>
        <w:rPr>
          <w:b/>
          <w:iCs/>
          <w:caps/>
          <w:lang w:val="ru-RU"/>
        </w:rPr>
        <w:t>р</w:t>
      </w:r>
      <w:r>
        <w:rPr>
          <w:b/>
          <w:iCs/>
          <w:lang w:val="ru-RU"/>
        </w:rPr>
        <w:t xml:space="preserve">езультаты расчета/Расчет концентрации </w:t>
      </w:r>
      <w:r>
        <w:rPr>
          <w:iCs/>
          <w:lang w:val="ru-RU"/>
        </w:rPr>
        <w:t xml:space="preserve">на вкладке </w:t>
      </w:r>
      <w:proofErr w:type="spellStart"/>
      <w:r>
        <w:rPr>
          <w:b/>
          <w:iCs/>
        </w:rPr>
        <w:t>Rf</w:t>
      </w:r>
      <w:proofErr w:type="spellEnd"/>
      <w:r>
        <w:rPr>
          <w:b/>
          <w:iCs/>
          <w:lang w:val="ru-RU"/>
        </w:rPr>
        <w:t>&amp;</w:t>
      </w:r>
      <w:r>
        <w:rPr>
          <w:b/>
          <w:iCs/>
        </w:rPr>
        <w:t>S</w:t>
      </w:r>
      <w:r>
        <w:rPr>
          <w:iCs/>
          <w:lang w:val="ru-RU"/>
        </w:rPr>
        <w:t>. Результаты расчетов сводятся в протокол и могут быть отпечатаны.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Содержание таблиц может быть перенесено в буфер обмена и затем в любую другую программу (например, </w:t>
      </w:r>
      <w:proofErr w:type="spellStart"/>
      <w:r>
        <w:rPr>
          <w:iCs/>
        </w:rPr>
        <w:t>Exel</w:t>
      </w:r>
      <w:proofErr w:type="spellEnd"/>
      <w:r>
        <w:rPr>
          <w:iCs/>
          <w:lang w:val="ru-RU"/>
        </w:rPr>
        <w:t xml:space="preserve">, что позволяет провести статистические и другие расчеты). Выберите мышью нужную таблицу и нажмите клавиши </w:t>
      </w:r>
      <w:r>
        <w:rPr>
          <w:b/>
          <w:iCs/>
        </w:rPr>
        <w:t>Ctrl</w:t>
      </w:r>
      <w:r>
        <w:rPr>
          <w:b/>
          <w:iCs/>
          <w:lang w:val="ru-RU"/>
        </w:rPr>
        <w:t>+</w:t>
      </w:r>
      <w:r>
        <w:rPr>
          <w:b/>
          <w:iCs/>
        </w:rPr>
        <w:t>Insert</w:t>
      </w:r>
      <w:r>
        <w:rPr>
          <w:iCs/>
          <w:lang w:val="ru-RU"/>
        </w:rPr>
        <w:t xml:space="preserve">. Отметьте место (в таблице </w:t>
      </w:r>
      <w:proofErr w:type="spellStart"/>
      <w:r>
        <w:rPr>
          <w:iCs/>
        </w:rPr>
        <w:t>Exel</w:t>
      </w:r>
      <w:proofErr w:type="spellEnd"/>
      <w:r>
        <w:rPr>
          <w:iCs/>
          <w:lang w:val="ru-RU"/>
        </w:rPr>
        <w:t xml:space="preserve">), в которое вы хотите поместить таблицу, и нажмите клавиши </w:t>
      </w:r>
      <w:r>
        <w:rPr>
          <w:b/>
          <w:iCs/>
        </w:rPr>
        <w:t>Shift</w:t>
      </w:r>
      <w:r>
        <w:rPr>
          <w:b/>
          <w:iCs/>
          <w:lang w:val="ru-RU"/>
        </w:rPr>
        <w:t>+</w:t>
      </w:r>
      <w:r>
        <w:rPr>
          <w:b/>
          <w:iCs/>
        </w:rPr>
        <w:t>Insert</w:t>
      </w:r>
      <w:r>
        <w:rPr>
          <w:b/>
          <w:iCs/>
          <w:lang w:val="ru-RU"/>
        </w:rPr>
        <w:t>.</w:t>
      </w:r>
    </w:p>
    <w:p w:rsidR="00B25FAD" w:rsidRDefault="00B25FAD" w:rsidP="00305CE1">
      <w:pPr>
        <w:pStyle w:val="2"/>
        <w:tabs>
          <w:tab w:val="num" w:pos="576"/>
        </w:tabs>
        <w:ind w:hanging="3456"/>
        <w:jc w:val="both"/>
        <w:rPr>
          <w:iCs/>
        </w:rPr>
      </w:pPr>
      <w:bookmarkStart w:id="87" w:name="_Toc427826850"/>
      <w:bookmarkStart w:id="88" w:name="_Toc25559642"/>
      <w:bookmarkStart w:id="89" w:name="_Toc99858982"/>
      <w:r>
        <w:rPr>
          <w:iCs/>
        </w:rPr>
        <w:t>Расчет концентрации вещества в пробе</w:t>
      </w:r>
      <w:bookmarkEnd w:id="87"/>
      <w:bookmarkEnd w:id="88"/>
      <w:bookmarkEnd w:id="89"/>
    </w:p>
    <w:p w:rsidR="00B25FAD" w:rsidRDefault="00B25FAD" w:rsidP="00305CE1">
      <w:pPr>
        <w:pStyle w:val="3"/>
        <w:tabs>
          <w:tab w:val="num" w:pos="720"/>
        </w:tabs>
        <w:jc w:val="both"/>
        <w:rPr>
          <w:iCs/>
        </w:rPr>
      </w:pPr>
      <w:bookmarkStart w:id="90" w:name="_Toc427826851"/>
      <w:bookmarkStart w:id="91" w:name="_Toc25559643"/>
      <w:bookmarkStart w:id="92" w:name="_Toc99858983"/>
      <w:r>
        <w:rPr>
          <w:iCs/>
        </w:rPr>
        <w:t>Принцип расчета</w:t>
      </w:r>
      <w:bookmarkEnd w:id="90"/>
      <w:bookmarkEnd w:id="91"/>
      <w:bookmarkEnd w:id="92"/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>Расчет производят методом абсолютной калибровки (методом внешнего стандарта).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>Для расчета концентрации вещества в пробе по этому методу определяют абсолютное количество искомого вещества в пробе, а затем, зная вес (объем) исходной пробы, рассчитывают концентрацию вещества в пробе, как отношение веса вещества к весу (объему) пробы.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Определение абсолютного количества вещества в пробе производится для рассчитанной площади пятна вещества в пробе по калибровочному графику зависимости  </w:t>
      </w:r>
      <w:r>
        <w:rPr>
          <w:b/>
          <w:iCs/>
          <w:caps/>
          <w:lang w:val="ru-RU"/>
        </w:rPr>
        <w:t>к</w:t>
      </w:r>
      <w:r>
        <w:rPr>
          <w:b/>
          <w:iCs/>
          <w:lang w:val="ru-RU"/>
        </w:rPr>
        <w:t xml:space="preserve">оличество вещества – </w:t>
      </w:r>
      <w:r>
        <w:rPr>
          <w:b/>
          <w:iCs/>
          <w:caps/>
          <w:lang w:val="ru-RU"/>
        </w:rPr>
        <w:t>п</w:t>
      </w:r>
      <w:r>
        <w:rPr>
          <w:b/>
          <w:iCs/>
          <w:lang w:val="ru-RU"/>
        </w:rPr>
        <w:t>лощадь пика</w:t>
      </w:r>
      <w:r>
        <w:rPr>
          <w:iCs/>
          <w:lang w:val="ru-RU"/>
        </w:rPr>
        <w:t>. Этот график строится для известных количеств вещества (стандартов).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>Все описанные выше расчеты выполняются компьютером в автоматическом режиме на основе обсчета изображения хроматограммы.</w:t>
      </w:r>
    </w:p>
    <w:p w:rsidR="00B25FAD" w:rsidRDefault="00B25FAD" w:rsidP="00305CE1">
      <w:pPr>
        <w:pStyle w:val="3"/>
        <w:tabs>
          <w:tab w:val="num" w:pos="720"/>
        </w:tabs>
        <w:jc w:val="both"/>
        <w:rPr>
          <w:iCs/>
        </w:rPr>
      </w:pPr>
      <w:bookmarkStart w:id="93" w:name="_Toc427826852"/>
      <w:bookmarkStart w:id="94" w:name="_Toc25559644"/>
      <w:bookmarkStart w:id="95" w:name="_Toc99858984"/>
      <w:r>
        <w:rPr>
          <w:iCs/>
        </w:rPr>
        <w:t>Выполнение расчета</w:t>
      </w:r>
      <w:bookmarkEnd w:id="93"/>
      <w:bookmarkEnd w:id="94"/>
      <w:bookmarkEnd w:id="95"/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Расчет хроматограммы осуществляется в порядке, изложенном </w:t>
      </w:r>
      <w:r w:rsidRPr="003E522C">
        <w:rPr>
          <w:iCs/>
          <w:lang w:val="ru-RU"/>
        </w:rPr>
        <w:t>в пунктах 2.</w:t>
      </w:r>
      <w:r w:rsidR="003E522C">
        <w:rPr>
          <w:iCs/>
          <w:lang w:val="ru-RU"/>
        </w:rPr>
        <w:t>5</w:t>
      </w:r>
      <w:r w:rsidRPr="003E522C">
        <w:rPr>
          <w:iCs/>
          <w:lang w:val="ru-RU"/>
        </w:rPr>
        <w:t xml:space="preserve"> .… 2.1</w:t>
      </w:r>
      <w:r w:rsidR="008A5684">
        <w:rPr>
          <w:iCs/>
          <w:lang w:val="ru-RU"/>
        </w:rPr>
        <w:t>3</w:t>
      </w:r>
      <w:r w:rsidRPr="003E522C">
        <w:rPr>
          <w:iCs/>
          <w:lang w:val="ru-RU"/>
        </w:rPr>
        <w:t>.</w:t>
      </w:r>
      <w:r>
        <w:rPr>
          <w:iCs/>
          <w:lang w:val="ru-RU"/>
        </w:rPr>
        <w:t xml:space="preserve"> Однако, если нет необходимости в определении </w:t>
      </w:r>
      <w:proofErr w:type="spellStart"/>
      <w:r>
        <w:rPr>
          <w:iCs/>
        </w:rPr>
        <w:t>R</w:t>
      </w:r>
      <w:r>
        <w:rPr>
          <w:iCs/>
          <w:vertAlign w:val="subscript"/>
        </w:rPr>
        <w:t>f</w:t>
      </w:r>
      <w:proofErr w:type="spellEnd"/>
      <w:r>
        <w:rPr>
          <w:iCs/>
          <w:lang w:val="ru-RU"/>
        </w:rPr>
        <w:t>, линию старта и фронта можно расставлять произвольно, выделяя только необходимые для расчета пятна исследуемого вещества и стандартов: это отсечет ненужные для расчета пятна других веществ (если таковые имеются) и повысит скорость расчета.</w:t>
      </w:r>
    </w:p>
    <w:p w:rsidR="00B25FAD" w:rsidRDefault="00B25FAD">
      <w:pPr>
        <w:pStyle w:val="3"/>
        <w:tabs>
          <w:tab w:val="num" w:pos="720"/>
        </w:tabs>
        <w:rPr>
          <w:iCs/>
        </w:rPr>
      </w:pPr>
      <w:bookmarkStart w:id="96" w:name="_Toc427826853"/>
      <w:bookmarkStart w:id="97" w:name="_Toc25559645"/>
      <w:bookmarkStart w:id="98" w:name="_Toc99858985"/>
      <w:r>
        <w:rPr>
          <w:iCs/>
        </w:rPr>
        <w:lastRenderedPageBreak/>
        <w:t>Результаты расчета</w:t>
      </w:r>
      <w:bookmarkEnd w:id="96"/>
      <w:bookmarkEnd w:id="97"/>
      <w:bookmarkEnd w:id="98"/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После завершения расчета треков на экран выводится окно </w:t>
      </w:r>
      <w:r>
        <w:rPr>
          <w:b/>
          <w:iCs/>
          <w:lang w:val="ru-RU"/>
        </w:rPr>
        <w:t xml:space="preserve">Результаты расчетов/ </w:t>
      </w:r>
      <w:r>
        <w:rPr>
          <w:b/>
          <w:iCs/>
          <w:caps/>
          <w:lang w:val="ru-RU"/>
        </w:rPr>
        <w:t>р</w:t>
      </w:r>
      <w:r>
        <w:rPr>
          <w:b/>
          <w:iCs/>
          <w:lang w:val="ru-RU"/>
        </w:rPr>
        <w:t>асчет концентрации</w:t>
      </w:r>
      <w:r>
        <w:rPr>
          <w:iCs/>
          <w:lang w:val="ru-RU"/>
        </w:rPr>
        <w:t xml:space="preserve">. Щелкните на корешке вкладки </w:t>
      </w:r>
      <w:r>
        <w:rPr>
          <w:b/>
          <w:iCs/>
          <w:lang w:val="ru-RU"/>
        </w:rPr>
        <w:t>Выбор</w:t>
      </w:r>
      <w:r>
        <w:rPr>
          <w:iCs/>
          <w:lang w:val="ru-RU"/>
        </w:rPr>
        <w:t xml:space="preserve">. В открывшемся окне представлено изображение рассчитываемой хроматограммы, на которой красными маркерами показаны принятые в расчет пятна. Эти маркеры можно убрать (или ввести опять) щелчком по кнопке  </w:t>
      </w:r>
      <w:r w:rsidR="00305CE1">
        <w:rPr>
          <w:b/>
          <w:iCs/>
          <w:noProof/>
          <w:lang w:val="ru-RU"/>
        </w:rPr>
        <w:drawing>
          <wp:inline distT="0" distB="0" distL="0" distR="0">
            <wp:extent cx="209550" cy="219075"/>
            <wp:effectExtent l="19050" t="0" r="0" b="0"/>
            <wp:docPr id="45" name="Рисунок 44" descr="п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и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Cs/>
          <w:lang w:val="ru-RU"/>
        </w:rPr>
        <w:t xml:space="preserve">Пики </w:t>
      </w:r>
      <w:r>
        <w:rPr>
          <w:iCs/>
          <w:lang w:val="ru-RU"/>
        </w:rPr>
        <w:t>на панели инструментов этого окна. Для выделения пятен стандартов и проб, для которых будет проводиться расчет концентрации, установите указатель мыши выше этих пятен и начните его перемещать при нажатой левой кнопке. Маркеры принятых   в расчет пятен изменят красный цвет на зеленый. Выделить нужные пятна можно также щелчком по маркеру.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 нижней части окна цифрами показаны значения </w:t>
      </w:r>
      <w:proofErr w:type="spellStart"/>
      <w:r>
        <w:rPr>
          <w:iCs/>
        </w:rPr>
        <w:t>R</w:t>
      </w:r>
      <w:r>
        <w:rPr>
          <w:iCs/>
          <w:vertAlign w:val="subscript"/>
        </w:rPr>
        <w:t>f</w:t>
      </w:r>
      <w:proofErr w:type="spellEnd"/>
      <w:r>
        <w:rPr>
          <w:iCs/>
          <w:lang w:val="ru-RU"/>
        </w:rPr>
        <w:t xml:space="preserve">  выделенных для расчета   пятен. (Этот прием может быть использован для идентификации веществ по </w:t>
      </w:r>
      <w:proofErr w:type="spellStart"/>
      <w:r>
        <w:rPr>
          <w:iCs/>
        </w:rPr>
        <w:t>R</w:t>
      </w:r>
      <w:r>
        <w:rPr>
          <w:iCs/>
          <w:vertAlign w:val="subscript"/>
        </w:rPr>
        <w:t>f</w:t>
      </w:r>
      <w:proofErr w:type="spellEnd"/>
      <w:r>
        <w:rPr>
          <w:iCs/>
          <w:lang w:val="ru-RU"/>
        </w:rPr>
        <w:t>). Щелчок  по цифре меняет цвет и значение цифры (красная цифра – проба, синяя - стандарт).</w:t>
      </w:r>
    </w:p>
    <w:p w:rsidR="00B25FAD" w:rsidRDefault="00B25FAD" w:rsidP="00305CE1">
      <w:pPr>
        <w:jc w:val="both"/>
        <w:rPr>
          <w:b/>
          <w:iCs/>
          <w:lang w:val="ru-RU"/>
        </w:rPr>
      </w:pPr>
      <w:r>
        <w:rPr>
          <w:iCs/>
          <w:lang w:val="ru-RU"/>
        </w:rPr>
        <w:t xml:space="preserve">Затем щелчком по кнопке </w:t>
      </w:r>
      <w:r>
        <w:rPr>
          <w:b/>
          <w:iCs/>
          <w:lang w:val="ru-RU"/>
        </w:rPr>
        <w:t>Расчет концентрации</w:t>
      </w:r>
      <w:r>
        <w:rPr>
          <w:iCs/>
          <w:lang w:val="ru-RU"/>
        </w:rPr>
        <w:t xml:space="preserve"> перейдите к окну </w:t>
      </w:r>
      <w:r>
        <w:rPr>
          <w:b/>
          <w:iCs/>
          <w:lang w:val="ru-RU"/>
        </w:rPr>
        <w:t>Расчет концентрации методом внешнего стандарта</w:t>
      </w:r>
      <w:r>
        <w:rPr>
          <w:iCs/>
          <w:lang w:val="ru-RU"/>
        </w:rPr>
        <w:t xml:space="preserve">. Введите значение величины пробы в строке ввода </w:t>
      </w:r>
      <w:r>
        <w:rPr>
          <w:b/>
          <w:iCs/>
          <w:lang w:val="ru-RU"/>
        </w:rPr>
        <w:t>Проба</w:t>
      </w:r>
      <w:r>
        <w:rPr>
          <w:iCs/>
          <w:lang w:val="ru-RU"/>
        </w:rPr>
        <w:t xml:space="preserve">. Щелкните по нужному переключателю </w:t>
      </w:r>
      <w:r>
        <w:rPr>
          <w:b/>
          <w:iCs/>
          <w:lang w:val="ru-RU"/>
        </w:rPr>
        <w:t>Ед. Измерения</w:t>
      </w:r>
      <w:r>
        <w:rPr>
          <w:iCs/>
          <w:lang w:val="ru-RU"/>
        </w:rPr>
        <w:t xml:space="preserve">, выбрав </w:t>
      </w:r>
      <w:r>
        <w:rPr>
          <w:b/>
          <w:iCs/>
          <w:lang w:val="ru-RU"/>
        </w:rPr>
        <w:t>г</w:t>
      </w:r>
      <w:r>
        <w:rPr>
          <w:iCs/>
          <w:lang w:val="ru-RU"/>
        </w:rPr>
        <w:t xml:space="preserve"> или </w:t>
      </w:r>
      <w:r>
        <w:rPr>
          <w:b/>
          <w:iCs/>
          <w:lang w:val="ru-RU"/>
        </w:rPr>
        <w:t>мл.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Введите в соответствующее окошко значение объема экстракта, из которого отбирают </w:t>
      </w:r>
      <w:proofErr w:type="spellStart"/>
      <w:r>
        <w:rPr>
          <w:iCs/>
          <w:lang w:val="ru-RU"/>
        </w:rPr>
        <w:t>аликвоту</w:t>
      </w:r>
      <w:proofErr w:type="spellEnd"/>
      <w:r>
        <w:rPr>
          <w:iCs/>
          <w:lang w:val="ru-RU"/>
        </w:rPr>
        <w:t xml:space="preserve"> для нанесения на  пластину. </w:t>
      </w:r>
      <w:r>
        <w:rPr>
          <w:iCs/>
          <w:caps/>
          <w:lang w:val="ru-RU"/>
        </w:rPr>
        <w:t>в</w:t>
      </w:r>
      <w:r>
        <w:rPr>
          <w:iCs/>
          <w:lang w:val="ru-RU"/>
        </w:rPr>
        <w:t xml:space="preserve">ведите значение объема </w:t>
      </w:r>
      <w:proofErr w:type="spellStart"/>
      <w:r>
        <w:rPr>
          <w:iCs/>
          <w:lang w:val="ru-RU"/>
        </w:rPr>
        <w:t>аликвоты</w:t>
      </w:r>
      <w:proofErr w:type="spellEnd"/>
      <w:r>
        <w:rPr>
          <w:iCs/>
          <w:lang w:val="ru-RU"/>
        </w:rPr>
        <w:t xml:space="preserve">. </w:t>
      </w:r>
      <w:r>
        <w:rPr>
          <w:iCs/>
          <w:caps/>
          <w:lang w:val="ru-RU"/>
        </w:rPr>
        <w:t>е</w:t>
      </w:r>
      <w:r>
        <w:rPr>
          <w:iCs/>
          <w:lang w:val="ru-RU"/>
        </w:rPr>
        <w:t xml:space="preserve">сли экстракт наносится полностью на пластину, изменять значения этих окошек не нужно. Введите величину степени определения, если она меньше 100%(степень определения - это отношение определяемого данным методом количества вещества в пробе к действительному количеству вещества в пробе).   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Введите значения величин стандартов в сроках ввода </w:t>
      </w:r>
      <w:r>
        <w:rPr>
          <w:b/>
          <w:iCs/>
          <w:lang w:val="ru-RU"/>
        </w:rPr>
        <w:t>Стандарты</w:t>
      </w:r>
      <w:r>
        <w:rPr>
          <w:iCs/>
          <w:lang w:val="ru-RU"/>
        </w:rPr>
        <w:t>, выбрав нужную размерность.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>Выберите аппроксимацию: линейную – при близких значениях величин стандартов или квадратичную, если величины стандартов отличаются значительно (определяется практическими соображениями). Щелкните мышью по кнопке</w:t>
      </w:r>
      <w:r>
        <w:rPr>
          <w:b/>
          <w:iCs/>
          <w:lang w:val="ru-RU"/>
        </w:rPr>
        <w:t xml:space="preserve"> Расчет</w:t>
      </w:r>
      <w:r>
        <w:rPr>
          <w:iCs/>
          <w:lang w:val="ru-RU"/>
        </w:rPr>
        <w:t>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 появившемся списке </w:t>
      </w:r>
      <w:r>
        <w:rPr>
          <w:b/>
          <w:iCs/>
          <w:lang w:val="ru-RU"/>
        </w:rPr>
        <w:t>Концентрация</w:t>
      </w:r>
      <w:r>
        <w:rPr>
          <w:iCs/>
          <w:lang w:val="ru-RU"/>
        </w:rPr>
        <w:t xml:space="preserve"> представлены расчетные концентрации вещества в пробах (мг/кг или мг/л).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 правой части окна изображается график зависимости </w:t>
      </w:r>
      <w:r>
        <w:rPr>
          <w:b/>
          <w:iCs/>
          <w:caps/>
          <w:lang w:val="ru-RU"/>
        </w:rPr>
        <w:t>п</w:t>
      </w:r>
      <w:r>
        <w:rPr>
          <w:b/>
          <w:iCs/>
          <w:lang w:val="ru-RU"/>
        </w:rPr>
        <w:t xml:space="preserve">лощадь пика - </w:t>
      </w:r>
      <w:r>
        <w:rPr>
          <w:b/>
          <w:iCs/>
          <w:caps/>
          <w:lang w:val="ru-RU"/>
        </w:rPr>
        <w:t>в</w:t>
      </w:r>
      <w:r>
        <w:rPr>
          <w:b/>
          <w:iCs/>
          <w:lang w:val="ru-RU"/>
        </w:rPr>
        <w:t>еличина пробы</w:t>
      </w:r>
      <w:r>
        <w:rPr>
          <w:iCs/>
          <w:lang w:val="ru-RU"/>
        </w:rPr>
        <w:t xml:space="preserve">. Масштаб этого графика и его частей можно изменять аналогично графику </w:t>
      </w:r>
      <w:r>
        <w:rPr>
          <w:b/>
          <w:iCs/>
          <w:lang w:val="ru-RU"/>
        </w:rPr>
        <w:t>Хроматограмма</w:t>
      </w:r>
      <w:r>
        <w:rPr>
          <w:iCs/>
          <w:lang w:val="ru-RU"/>
        </w:rPr>
        <w:t>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При необходимости можно изменить значения всех параметров расчета, и, щелкнув по кнопке </w:t>
      </w:r>
      <w:r>
        <w:rPr>
          <w:b/>
          <w:iCs/>
          <w:lang w:val="ru-RU"/>
        </w:rPr>
        <w:t xml:space="preserve">Расчет, </w:t>
      </w:r>
      <w:r>
        <w:rPr>
          <w:iCs/>
          <w:lang w:val="ru-RU"/>
        </w:rPr>
        <w:t>произвести расчет заново.</w:t>
      </w:r>
      <w:r>
        <w:rPr>
          <w:b/>
          <w:iCs/>
          <w:lang w:val="ru-RU"/>
        </w:rPr>
        <w:t xml:space="preserve"> 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>Результаты расчетов сводятся в протокол и могут быть отпечатаны.</w:t>
      </w:r>
    </w:p>
    <w:p w:rsidR="00B25FAD" w:rsidRDefault="00B25FAD" w:rsidP="00305CE1">
      <w:pPr>
        <w:pStyle w:val="2"/>
        <w:tabs>
          <w:tab w:val="num" w:pos="576"/>
        </w:tabs>
        <w:ind w:hanging="3456"/>
        <w:jc w:val="both"/>
        <w:rPr>
          <w:iCs/>
        </w:rPr>
      </w:pPr>
      <w:bookmarkStart w:id="99" w:name="_Toc427826854"/>
      <w:bookmarkStart w:id="100" w:name="_Toc25559646"/>
      <w:bookmarkStart w:id="101" w:name="_Toc99858986"/>
      <w:r>
        <w:rPr>
          <w:iCs/>
        </w:rPr>
        <w:t>Составление и печатание протокола</w:t>
      </w:r>
      <w:bookmarkEnd w:id="99"/>
      <w:bookmarkEnd w:id="100"/>
      <w:bookmarkEnd w:id="101"/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caps/>
          <w:lang w:val="ru-RU"/>
        </w:rPr>
        <w:t>с</w:t>
      </w:r>
      <w:r>
        <w:rPr>
          <w:iCs/>
          <w:lang w:val="ru-RU"/>
        </w:rPr>
        <w:t>оставление и печатание протокола производится после окончания расчета состава веществ в смеси или концентрации вещества в пробе.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Для составления отчета щелкните по кнопке </w:t>
      </w:r>
      <w:r>
        <w:rPr>
          <w:b/>
          <w:iCs/>
          <w:lang w:val="ru-RU"/>
        </w:rPr>
        <w:t>Отчет</w:t>
      </w:r>
      <w:r>
        <w:rPr>
          <w:iCs/>
          <w:lang w:val="ru-RU"/>
        </w:rPr>
        <w:t>, расположенной в нижней части диалогового окна, содержащего результаты соответствующего расчета (см. пункт 2.10 и 3.2.3.).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На экран выводится диалоговое окно </w:t>
      </w:r>
      <w:r>
        <w:rPr>
          <w:b/>
          <w:iCs/>
          <w:lang w:val="ru-RU"/>
        </w:rPr>
        <w:t>Составление отчета</w:t>
      </w:r>
      <w:r>
        <w:rPr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>
        <w:rPr>
          <w:iCs/>
          <w:lang w:val="ru-RU"/>
        </w:rPr>
        <w:t xml:space="preserve">После заполнения строк ввода этого окна и выбора составных частей отчета нажмите на кнопку </w:t>
      </w:r>
      <w:r>
        <w:rPr>
          <w:b/>
          <w:iCs/>
          <w:lang w:val="ru-RU"/>
        </w:rPr>
        <w:t>Печать</w:t>
      </w:r>
      <w:r>
        <w:rPr>
          <w:iCs/>
          <w:lang w:val="ru-RU"/>
        </w:rPr>
        <w:t xml:space="preserve"> этого окна.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 появившемся окне можно предварительно просмотреть составленный отчет и, нажав кнопку </w:t>
      </w:r>
      <w:r>
        <w:rPr>
          <w:b/>
          <w:iCs/>
        </w:rPr>
        <w:t>Print</w:t>
      </w:r>
      <w:r>
        <w:rPr>
          <w:iCs/>
          <w:lang w:val="ru-RU"/>
        </w:rPr>
        <w:t xml:space="preserve"> (Печать)</w:t>
      </w:r>
      <w:r>
        <w:rPr>
          <w:b/>
          <w:iCs/>
          <w:lang w:val="ru-RU"/>
        </w:rPr>
        <w:t xml:space="preserve"> </w:t>
      </w:r>
      <w:r>
        <w:rPr>
          <w:iCs/>
          <w:lang w:val="ru-RU"/>
        </w:rPr>
        <w:t>на панели инструментов, отпечатать его.</w:t>
      </w:r>
    </w:p>
    <w:p w:rsidR="00B25FAD" w:rsidRDefault="00B25FAD" w:rsidP="00305CE1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Для просмотра и печати </w:t>
      </w:r>
      <w:proofErr w:type="spellStart"/>
      <w:r>
        <w:rPr>
          <w:iCs/>
          <w:lang w:val="ru-RU"/>
        </w:rPr>
        <w:t>хроматограмм</w:t>
      </w:r>
      <w:proofErr w:type="spellEnd"/>
      <w:r>
        <w:rPr>
          <w:iCs/>
          <w:lang w:val="ru-RU"/>
        </w:rPr>
        <w:t xml:space="preserve"> всех  треков щелкните по кнопке </w:t>
      </w:r>
      <w:r>
        <w:rPr>
          <w:b/>
          <w:iCs/>
          <w:lang w:val="ru-RU"/>
        </w:rPr>
        <w:t>Хроматограммы</w:t>
      </w:r>
      <w:r>
        <w:rPr>
          <w:iCs/>
          <w:lang w:val="ru-RU"/>
        </w:rPr>
        <w:t xml:space="preserve"> в окне </w:t>
      </w:r>
      <w:r>
        <w:rPr>
          <w:b/>
          <w:iCs/>
          <w:lang w:val="ru-RU"/>
        </w:rPr>
        <w:t>Результаты расчетов</w:t>
      </w:r>
      <w:r>
        <w:rPr>
          <w:iCs/>
          <w:lang w:val="ru-RU"/>
        </w:rPr>
        <w:t xml:space="preserve">/ </w:t>
      </w:r>
      <w:r>
        <w:rPr>
          <w:b/>
          <w:iCs/>
          <w:lang w:val="ru-RU"/>
        </w:rPr>
        <w:t>Расчет концентрации</w:t>
      </w:r>
      <w:r>
        <w:rPr>
          <w:iCs/>
          <w:lang w:val="ru-RU"/>
        </w:rPr>
        <w:t xml:space="preserve">. </w:t>
      </w:r>
    </w:p>
    <w:p w:rsidR="00305CE1" w:rsidRDefault="00305CE1" w:rsidP="00305CE1">
      <w:pPr>
        <w:jc w:val="both"/>
        <w:rPr>
          <w:iCs/>
          <w:lang w:val="ru-RU"/>
        </w:rPr>
      </w:pPr>
    </w:p>
    <w:p w:rsidR="00305CE1" w:rsidRDefault="00305CE1" w:rsidP="00305CE1">
      <w:pPr>
        <w:jc w:val="both"/>
        <w:rPr>
          <w:iCs/>
          <w:lang w:val="ru-RU"/>
        </w:rPr>
      </w:pPr>
    </w:p>
    <w:p w:rsidR="00B25FAD" w:rsidRDefault="00B25FAD" w:rsidP="00305CE1">
      <w:pPr>
        <w:pStyle w:val="1"/>
        <w:tabs>
          <w:tab w:val="num" w:pos="432"/>
        </w:tabs>
        <w:jc w:val="both"/>
        <w:rPr>
          <w:iCs/>
        </w:rPr>
      </w:pPr>
      <w:bookmarkStart w:id="102" w:name="_Toc427826855"/>
      <w:bookmarkStart w:id="103" w:name="_Toc25559647"/>
      <w:bookmarkStart w:id="104" w:name="_Toc99858987"/>
      <w:r>
        <w:rPr>
          <w:iCs/>
        </w:rPr>
        <w:lastRenderedPageBreak/>
        <w:t>Работа с клавиатурой и мышью</w:t>
      </w:r>
      <w:bookmarkEnd w:id="102"/>
      <w:bookmarkEnd w:id="103"/>
      <w:bookmarkEnd w:id="104"/>
    </w:p>
    <w:p w:rsidR="00B25FAD" w:rsidRDefault="00B25FAD" w:rsidP="004319DD">
      <w:pPr>
        <w:pStyle w:val="2"/>
        <w:tabs>
          <w:tab w:val="num" w:pos="576"/>
        </w:tabs>
        <w:ind w:hanging="3456"/>
      </w:pPr>
      <w:bookmarkStart w:id="105" w:name="_Toc25559648"/>
      <w:bookmarkStart w:id="106" w:name="_Toc99858988"/>
      <w:r>
        <w:t>Работа с клавиатурой</w:t>
      </w:r>
      <w:bookmarkEnd w:id="105"/>
      <w:bookmarkEnd w:id="106"/>
    </w:p>
    <w:p w:rsidR="00B25FAD" w:rsidRDefault="00B25FAD" w:rsidP="00002573">
      <w:pPr>
        <w:jc w:val="both"/>
        <w:rPr>
          <w:lang w:val="ru-RU"/>
        </w:rPr>
      </w:pPr>
      <w:r>
        <w:rPr>
          <w:lang w:val="ru-RU"/>
        </w:rPr>
        <w:t>Управление программой может осуществляться как клавиатурой, так и мышью.</w:t>
      </w:r>
    </w:p>
    <w:p w:rsidR="00B25FAD" w:rsidRDefault="00B25FAD" w:rsidP="00002573">
      <w:pPr>
        <w:jc w:val="both"/>
        <w:rPr>
          <w:lang w:val="ru-RU"/>
        </w:rPr>
      </w:pPr>
      <w:r>
        <w:rPr>
          <w:lang w:val="ru-RU"/>
        </w:rPr>
        <w:t xml:space="preserve">Клавиатура может использоваться для изменения размеров </w:t>
      </w:r>
      <w:r>
        <w:rPr>
          <w:b/>
          <w:lang w:val="ru-RU"/>
        </w:rPr>
        <w:t>Главного окна</w:t>
      </w:r>
      <w:r>
        <w:rPr>
          <w:lang w:val="ru-RU"/>
        </w:rPr>
        <w:t>, передвижения внутри любого окна и работе с элементами управления.</w:t>
      </w:r>
    </w:p>
    <w:p w:rsidR="00B25FAD" w:rsidRDefault="00B25FAD" w:rsidP="00002573">
      <w:pPr>
        <w:jc w:val="both"/>
        <w:rPr>
          <w:lang w:val="ru-RU"/>
        </w:rPr>
      </w:pPr>
      <w:r>
        <w:rPr>
          <w:lang w:val="ru-RU"/>
        </w:rPr>
        <w:t xml:space="preserve">Также можно использовать </w:t>
      </w:r>
      <w:r>
        <w:rPr>
          <w:b/>
          <w:caps/>
          <w:lang w:val="ru-RU"/>
        </w:rPr>
        <w:t>г</w:t>
      </w:r>
      <w:r>
        <w:rPr>
          <w:b/>
          <w:lang w:val="ru-RU"/>
        </w:rPr>
        <w:t>орячие клавиши</w:t>
      </w:r>
      <w:r>
        <w:rPr>
          <w:lang w:val="ru-RU"/>
        </w:rPr>
        <w:t xml:space="preserve"> для ускорения выполнения многих команд. </w:t>
      </w:r>
    </w:p>
    <w:p w:rsidR="00B25FAD" w:rsidRDefault="00B25FAD" w:rsidP="00002573">
      <w:pPr>
        <w:pStyle w:val="3"/>
        <w:tabs>
          <w:tab w:val="num" w:pos="720"/>
        </w:tabs>
        <w:jc w:val="both"/>
      </w:pPr>
      <w:bookmarkStart w:id="107" w:name="_Toc25559649"/>
      <w:bookmarkStart w:id="108" w:name="_Toc99858989"/>
      <w:r>
        <w:t>Горячие клавиши</w:t>
      </w:r>
      <w:bookmarkEnd w:id="107"/>
      <w:bookmarkEnd w:id="108"/>
    </w:p>
    <w:p w:rsidR="00B25FAD" w:rsidRDefault="00B25FAD" w:rsidP="00002573">
      <w:pPr>
        <w:jc w:val="both"/>
        <w:rPr>
          <w:lang w:val="ru-RU"/>
        </w:rPr>
      </w:pPr>
      <w:r>
        <w:rPr>
          <w:lang w:val="ru-RU"/>
        </w:rPr>
        <w:t xml:space="preserve">Сочетания горячих клавиш, дублирующих пункты меню, показываются рядом с этими пунктами. </w:t>
      </w:r>
    </w:p>
    <w:p w:rsidR="00B25FAD" w:rsidRPr="006F299E" w:rsidRDefault="00B25FAD" w:rsidP="00002573">
      <w:pPr>
        <w:pStyle w:val="4"/>
        <w:rPr>
          <w:b/>
        </w:rPr>
      </w:pPr>
      <w:r w:rsidRPr="006F299E">
        <w:rPr>
          <w:b/>
        </w:rPr>
        <w:t>Горячие клавиши главного окна</w:t>
      </w:r>
    </w:p>
    <w:p w:rsidR="00B25FAD" w:rsidRDefault="00B25FAD" w:rsidP="00002573">
      <w:pPr>
        <w:jc w:val="both"/>
        <w:rPr>
          <w:lang w:val="ru-RU"/>
        </w:rPr>
      </w:pPr>
      <w:r>
        <w:rPr>
          <w:lang w:val="ru-RU"/>
        </w:rPr>
        <w:t xml:space="preserve">В добавление к </w:t>
      </w:r>
      <w:r>
        <w:rPr>
          <w:b/>
          <w:caps/>
          <w:lang w:val="ru-RU"/>
        </w:rPr>
        <w:t>г</w:t>
      </w:r>
      <w:r>
        <w:rPr>
          <w:b/>
          <w:lang w:val="ru-RU"/>
        </w:rPr>
        <w:t>орячим клавишам</w:t>
      </w:r>
      <w:r>
        <w:rPr>
          <w:lang w:val="ru-RU"/>
        </w:rPr>
        <w:t xml:space="preserve"> общего назначения, в </w:t>
      </w:r>
      <w:r>
        <w:rPr>
          <w:b/>
          <w:lang w:val="ru-RU"/>
        </w:rPr>
        <w:t>Главном окне</w:t>
      </w:r>
      <w:r>
        <w:rPr>
          <w:lang w:val="ru-RU"/>
        </w:rPr>
        <w:t xml:space="preserve"> могут использоваться дополнительные комбинации клавиш:</w:t>
      </w:r>
    </w:p>
    <w:p w:rsidR="00B25FAD" w:rsidRDefault="00B25FAD">
      <w:pPr>
        <w:rPr>
          <w:b/>
          <w:lang w:val="ru-RU"/>
        </w:rPr>
      </w:pPr>
    </w:p>
    <w:p w:rsidR="00B25FAD" w:rsidRDefault="00B25FAD">
      <w:pPr>
        <w:tabs>
          <w:tab w:val="left" w:pos="2552"/>
        </w:tabs>
        <w:rPr>
          <w:b/>
          <w:lang w:val="ru-RU"/>
        </w:rPr>
      </w:pPr>
      <w:r>
        <w:rPr>
          <w:lang w:val="ru-RU"/>
        </w:rPr>
        <w:t>Клавиша</w:t>
      </w:r>
      <w:r>
        <w:rPr>
          <w:lang w:val="ru-RU"/>
        </w:rPr>
        <w:tab/>
      </w:r>
      <w:r>
        <w:rPr>
          <w:lang w:val="ru-RU"/>
        </w:rPr>
        <w:tab/>
        <w:t>Действие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O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Открыть одно или несколько изображений</w:t>
      </w:r>
    </w:p>
    <w:p w:rsidR="00B25FAD" w:rsidRDefault="00B25FAD">
      <w:pPr>
        <w:tabs>
          <w:tab w:val="left" w:pos="2552"/>
        </w:tabs>
        <w:rPr>
          <w:b/>
          <w:lang w:val="ru-RU"/>
        </w:rPr>
      </w:pPr>
      <w:r>
        <w:rPr>
          <w:b/>
        </w:rPr>
        <w:t>Ctrl</w:t>
      </w:r>
      <w:r>
        <w:rPr>
          <w:b/>
          <w:lang w:val="ru-RU"/>
        </w:rPr>
        <w:t xml:space="preserve">+ </w:t>
      </w:r>
      <w:r>
        <w:rPr>
          <w:b/>
        </w:rPr>
        <w:t>Ins</w:t>
      </w:r>
      <w:r>
        <w:rPr>
          <w:b/>
          <w:lang w:val="ru-RU"/>
        </w:rPr>
        <w:t xml:space="preserve">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Вставить таблицу в буфер обмена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Shift</w:t>
      </w:r>
      <w:r>
        <w:rPr>
          <w:b/>
          <w:lang w:val="ru-RU"/>
        </w:rPr>
        <w:t>+</w:t>
      </w:r>
      <w:r>
        <w:rPr>
          <w:b/>
        </w:rPr>
        <w:t>Ins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Вставить изображение из буфера обмена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S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Сохранить изображение в файле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Цветовая фильтрация изображения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Alt</w:t>
      </w:r>
      <w:r>
        <w:rPr>
          <w:b/>
          <w:lang w:val="ru-RU"/>
        </w:rPr>
        <w:t>+</w:t>
      </w:r>
      <w:r>
        <w:rPr>
          <w:b/>
        </w:rPr>
        <w:t>X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Выход из программы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4</w:t>
      </w:r>
      <w:r>
        <w:rPr>
          <w:lang w:val="ru-RU"/>
        </w:rPr>
        <w:tab/>
      </w:r>
      <w:r>
        <w:rPr>
          <w:lang w:val="ru-RU"/>
        </w:rPr>
        <w:tab/>
        <w:t>Настройка расчетных параметров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5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Режим масштабирования</w:t>
      </w:r>
    </w:p>
    <w:p w:rsidR="00B25FAD" w:rsidRDefault="00B25FAD">
      <w:pPr>
        <w:tabs>
          <w:tab w:val="left" w:pos="2552"/>
        </w:tabs>
        <w:rPr>
          <w:b/>
          <w:lang w:val="ru-RU"/>
        </w:rPr>
      </w:pPr>
      <w:r>
        <w:rPr>
          <w:b/>
        </w:rPr>
        <w:t>F</w:t>
      </w:r>
      <w:r>
        <w:rPr>
          <w:b/>
          <w:lang w:val="ru-RU"/>
        </w:rPr>
        <w:t>6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Режим спектрального анализа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7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Режим работы с треками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8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Вызов окна настройки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9</w:t>
      </w:r>
      <w:r>
        <w:rPr>
          <w:b/>
          <w:lang w:val="ru-RU"/>
        </w:rPr>
        <w:tab/>
      </w:r>
      <w:r>
        <w:rPr>
          <w:lang w:val="ru-RU"/>
        </w:rPr>
        <w:tab/>
        <w:t>Рассчитать трек</w:t>
      </w:r>
    </w:p>
    <w:p w:rsidR="00B25FAD" w:rsidRDefault="00B25FAD">
      <w:pPr>
        <w:tabs>
          <w:tab w:val="left" w:pos="2552"/>
        </w:tabs>
        <w:rPr>
          <w:b/>
          <w:lang w:val="ru-RU"/>
        </w:rPr>
      </w:pPr>
      <w:r>
        <w:rPr>
          <w:b/>
        </w:rPr>
        <w:t>F</w:t>
      </w:r>
      <w:r>
        <w:rPr>
          <w:b/>
          <w:lang w:val="ru-RU"/>
        </w:rPr>
        <w:t>11</w:t>
      </w:r>
      <w:r>
        <w:rPr>
          <w:lang w:val="ru-RU"/>
        </w:rPr>
        <w:tab/>
      </w:r>
      <w:r>
        <w:rPr>
          <w:lang w:val="ru-RU"/>
        </w:rPr>
        <w:tab/>
        <w:t>Расстановка регулярных треков</w:t>
      </w:r>
    </w:p>
    <w:p w:rsidR="00B25FAD" w:rsidRDefault="00B25FAD">
      <w:pPr>
        <w:tabs>
          <w:tab w:val="left" w:pos="2552"/>
        </w:tabs>
        <w:rPr>
          <w:lang w:val="ru-RU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Del</w:t>
          </w:r>
        </w:smartTag>
      </w:smartTag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Удаление трека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 xml:space="preserve"> + </w:t>
      </w:r>
      <w:r>
        <w:rPr>
          <w:b/>
        </w:rPr>
        <w:t>D</w:t>
      </w:r>
      <w:r>
        <w:rPr>
          <w:b/>
          <w:lang w:val="ru-RU"/>
        </w:rPr>
        <w:tab/>
      </w:r>
      <w:r>
        <w:rPr>
          <w:lang w:val="ru-RU"/>
        </w:rPr>
        <w:tab/>
        <w:t>Определение масштаба изображения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Del</w:t>
          </w:r>
        </w:smartTag>
      </w:smartTag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Удаление всех треков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9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Результаты расчетов/Расчет концентрации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11</w:t>
      </w:r>
      <w:r>
        <w:rPr>
          <w:b/>
          <w:lang w:val="ru-RU"/>
        </w:rPr>
        <w:tab/>
      </w:r>
      <w:r>
        <w:rPr>
          <w:lang w:val="ru-RU"/>
        </w:rPr>
        <w:tab/>
        <w:t>Расставить сохраненные треки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12</w:t>
      </w:r>
      <w:r>
        <w:rPr>
          <w:b/>
          <w:lang w:val="ru-RU"/>
        </w:rPr>
        <w:tab/>
      </w:r>
      <w:r>
        <w:rPr>
          <w:lang w:val="ru-RU"/>
        </w:rPr>
        <w:tab/>
        <w:t>Сохранить расположение треков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Alt</w:t>
      </w:r>
      <w:r>
        <w:rPr>
          <w:b/>
          <w:lang w:val="ru-RU"/>
        </w:rPr>
        <w:t>+Влево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Предыдущий трек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Alt</w:t>
      </w:r>
      <w:r>
        <w:rPr>
          <w:b/>
          <w:lang w:val="ru-RU"/>
        </w:rPr>
        <w:t>+Вправо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Следующий трек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Tab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Изменение границы (старт / фронт, правая / левая)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  <w:lang w:val="ru-RU"/>
        </w:rPr>
        <w:t>Вправо / Влево</w:t>
      </w:r>
      <w:r>
        <w:rPr>
          <w:b/>
          <w:lang w:val="ru-RU"/>
        </w:rPr>
        <w:tab/>
      </w:r>
      <w:r w:rsidR="00576B46">
        <w:rPr>
          <w:b/>
          <w:lang w:val="ru-RU"/>
        </w:rPr>
        <w:t xml:space="preserve">     </w:t>
      </w:r>
      <w:r>
        <w:rPr>
          <w:lang w:val="ru-RU"/>
        </w:rPr>
        <w:t>Передвижение вертикальных границ трека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  <w:lang w:val="ru-RU"/>
        </w:rPr>
        <w:t>Вверх / Вниз</w:t>
      </w:r>
      <w:r>
        <w:rPr>
          <w:b/>
          <w:lang w:val="ru-RU"/>
        </w:rPr>
        <w:tab/>
      </w:r>
      <w:r w:rsidR="00576B46">
        <w:rPr>
          <w:b/>
          <w:lang w:val="ru-RU"/>
        </w:rPr>
        <w:t xml:space="preserve">     </w:t>
      </w:r>
      <w:r>
        <w:rPr>
          <w:lang w:val="ru-RU"/>
        </w:rPr>
        <w:t>Передвижение горизонтальных границ трека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  <w:lang w:val="ru-RU"/>
        </w:rPr>
        <w:t>&lt;/&gt;</w:t>
      </w:r>
      <w:r>
        <w:rPr>
          <w:lang w:val="ru-RU"/>
        </w:rPr>
        <w:tab/>
      </w:r>
      <w:r>
        <w:rPr>
          <w:lang w:val="ru-RU"/>
        </w:rPr>
        <w:tab/>
        <w:t>Изменение ширины трека (уже/шире)</w:t>
      </w:r>
    </w:p>
    <w:p w:rsidR="00B25FAD" w:rsidRPr="006F299E" w:rsidRDefault="00B25FAD">
      <w:pPr>
        <w:pStyle w:val="4"/>
        <w:rPr>
          <w:b/>
        </w:rPr>
      </w:pPr>
      <w:r w:rsidRPr="006F299E">
        <w:rPr>
          <w:b/>
        </w:rPr>
        <w:t>Горячие клавиши для всех окон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lang w:val="ru-RU"/>
        </w:rPr>
        <w:t>Клавиша</w:t>
      </w:r>
      <w:r>
        <w:rPr>
          <w:lang w:val="ru-RU"/>
        </w:rPr>
        <w:tab/>
      </w:r>
      <w:r w:rsidR="00576B46">
        <w:rPr>
          <w:lang w:val="ru-RU"/>
        </w:rPr>
        <w:t xml:space="preserve">     </w:t>
      </w:r>
      <w:r>
        <w:rPr>
          <w:lang w:val="ru-RU"/>
        </w:rPr>
        <w:t>Действие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1</w:t>
      </w:r>
      <w:r>
        <w:rPr>
          <w:lang w:val="ru-RU"/>
        </w:rPr>
        <w:tab/>
      </w:r>
      <w:r>
        <w:rPr>
          <w:lang w:val="ru-RU"/>
        </w:rPr>
        <w:tab/>
        <w:t>Вызов справочной системы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10</w:t>
      </w:r>
      <w:r>
        <w:rPr>
          <w:lang w:val="ru-RU"/>
        </w:rPr>
        <w:tab/>
      </w:r>
      <w:r>
        <w:rPr>
          <w:lang w:val="ru-RU"/>
        </w:rPr>
        <w:tab/>
        <w:t>Вызов главного меню окна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Alt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4</w:t>
      </w:r>
      <w:r>
        <w:rPr>
          <w:lang w:val="ru-RU"/>
        </w:rPr>
        <w:tab/>
      </w:r>
      <w:r w:rsidR="00576B46">
        <w:rPr>
          <w:lang w:val="ru-RU"/>
        </w:rPr>
        <w:t xml:space="preserve">     </w:t>
      </w:r>
      <w:r>
        <w:rPr>
          <w:lang w:val="ru-RU"/>
        </w:rPr>
        <w:t>Закрытие окна (отмена)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Enter</w:t>
      </w:r>
      <w:r>
        <w:rPr>
          <w:lang w:val="ru-RU"/>
        </w:rPr>
        <w:tab/>
      </w:r>
      <w:r>
        <w:rPr>
          <w:lang w:val="ru-RU"/>
        </w:rPr>
        <w:tab/>
        <w:t>Закрытие окна (подтверждение)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Esc</w:t>
      </w:r>
      <w:r>
        <w:rPr>
          <w:lang w:val="ru-RU"/>
        </w:rPr>
        <w:tab/>
      </w:r>
      <w:r>
        <w:rPr>
          <w:lang w:val="ru-RU"/>
        </w:rPr>
        <w:tab/>
        <w:t>Закрытие окна (отмена)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Tab</w:t>
      </w:r>
      <w:r>
        <w:rPr>
          <w:lang w:val="ru-RU"/>
        </w:rPr>
        <w:tab/>
      </w:r>
      <w:r>
        <w:rPr>
          <w:lang w:val="ru-RU"/>
        </w:rPr>
        <w:tab/>
        <w:t>Переход между элементами окна</w:t>
      </w:r>
    </w:p>
    <w:p w:rsidR="00B25FAD" w:rsidRDefault="00B25FAD">
      <w:pPr>
        <w:rPr>
          <w:b/>
          <w:lang w:val="ru-RU"/>
        </w:rPr>
      </w:pPr>
    </w:p>
    <w:p w:rsidR="00305CE1" w:rsidRDefault="00305CE1">
      <w:pPr>
        <w:rPr>
          <w:b/>
          <w:lang w:val="ru-RU"/>
        </w:rPr>
      </w:pPr>
    </w:p>
    <w:p w:rsidR="00305CE1" w:rsidRDefault="00305CE1">
      <w:pPr>
        <w:rPr>
          <w:b/>
          <w:lang w:val="ru-RU"/>
        </w:rPr>
      </w:pPr>
    </w:p>
    <w:p w:rsidR="00B25FAD" w:rsidRPr="006F299E" w:rsidRDefault="00B25FAD">
      <w:pPr>
        <w:pStyle w:val="4"/>
        <w:rPr>
          <w:b/>
        </w:rPr>
      </w:pPr>
      <w:r w:rsidRPr="006F299E">
        <w:rPr>
          <w:b/>
        </w:rPr>
        <w:lastRenderedPageBreak/>
        <w:t>Горячие клавиши окна Расчет трека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lang w:val="ru-RU"/>
        </w:rPr>
        <w:t xml:space="preserve">В окне </w:t>
      </w:r>
      <w:r>
        <w:rPr>
          <w:b/>
          <w:lang w:val="ru-RU"/>
        </w:rPr>
        <w:t>Расчет трека</w:t>
      </w:r>
      <w:r>
        <w:rPr>
          <w:lang w:val="ru-RU"/>
        </w:rPr>
        <w:t xml:space="preserve"> можно использовать следующие клавиши:</w:t>
      </w:r>
    </w:p>
    <w:p w:rsidR="00B25FAD" w:rsidRDefault="00B25FAD">
      <w:pPr>
        <w:tabs>
          <w:tab w:val="left" w:pos="1843"/>
        </w:tabs>
        <w:rPr>
          <w:lang w:val="ru-RU"/>
        </w:rPr>
      </w:pP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lang w:val="ru-RU"/>
        </w:rPr>
        <w:t>Клавиша</w:t>
      </w:r>
      <w:r>
        <w:rPr>
          <w:lang w:val="ru-RU"/>
        </w:rPr>
        <w:tab/>
        <w:t xml:space="preserve">Действие 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Q</w:t>
      </w:r>
      <w:r>
        <w:rPr>
          <w:lang w:val="ru-RU"/>
        </w:rPr>
        <w:tab/>
        <w:t>Режим порога чувствительности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L</w:t>
      </w:r>
      <w:r>
        <w:rPr>
          <w:b/>
          <w:lang w:val="ru-RU"/>
        </w:rPr>
        <w:tab/>
      </w:r>
      <w:r>
        <w:rPr>
          <w:lang w:val="ru-RU"/>
        </w:rPr>
        <w:t>Режим установки левой границы пика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C</w:t>
      </w:r>
      <w:r>
        <w:rPr>
          <w:lang w:val="ru-RU"/>
        </w:rPr>
        <w:tab/>
        <w:t xml:space="preserve">Режим установки центра пика 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R</w:t>
      </w:r>
      <w:r>
        <w:rPr>
          <w:lang w:val="ru-RU"/>
        </w:rPr>
        <w:tab/>
        <w:t xml:space="preserve">Режим установки правой границы пика 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S</w:t>
      </w:r>
      <w:r>
        <w:rPr>
          <w:b/>
          <w:lang w:val="ru-RU"/>
        </w:rPr>
        <w:tab/>
      </w:r>
      <w:r>
        <w:rPr>
          <w:lang w:val="ru-RU"/>
        </w:rPr>
        <w:t>Настройка расчетных параметров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G</w:t>
      </w:r>
      <w:r>
        <w:rPr>
          <w:lang w:val="ru-RU"/>
        </w:rPr>
        <w:tab/>
        <w:t>Просмотр хроматограммы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T</w:t>
      </w:r>
      <w:r>
        <w:rPr>
          <w:b/>
          <w:lang w:val="ru-RU"/>
        </w:rPr>
        <w:tab/>
      </w:r>
      <w:r>
        <w:rPr>
          <w:lang w:val="ru-RU"/>
        </w:rPr>
        <w:t>Просмотр таблицы параметров трека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+1</w:t>
      </w:r>
      <w:r>
        <w:rPr>
          <w:lang w:val="ru-RU"/>
        </w:rPr>
        <w:tab/>
        <w:t>Без сглаживания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+2</w:t>
      </w:r>
      <w:r>
        <w:rPr>
          <w:lang w:val="ru-RU"/>
        </w:rPr>
        <w:tab/>
        <w:t>Сглаживание по 3 точкам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+3</w:t>
      </w:r>
      <w:r>
        <w:rPr>
          <w:lang w:val="ru-RU"/>
        </w:rPr>
        <w:tab/>
        <w:t>Сглаживание по 5 точкам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+4</w:t>
      </w:r>
      <w:r>
        <w:rPr>
          <w:lang w:val="ru-RU"/>
        </w:rPr>
        <w:tab/>
        <w:t>Сглаживание по 7 точкам</w:t>
      </w:r>
    </w:p>
    <w:p w:rsidR="00B25FAD" w:rsidRDefault="00B25FAD" w:rsidP="004319DD">
      <w:pPr>
        <w:pStyle w:val="2"/>
        <w:tabs>
          <w:tab w:val="num" w:pos="576"/>
        </w:tabs>
        <w:ind w:hanging="3456"/>
      </w:pPr>
      <w:bookmarkStart w:id="109" w:name="_Toc25559650"/>
      <w:bookmarkStart w:id="110" w:name="_Toc99858990"/>
      <w:r>
        <w:t>Работа с мышью</w:t>
      </w:r>
      <w:bookmarkEnd w:id="109"/>
      <w:bookmarkEnd w:id="110"/>
    </w:p>
    <w:p w:rsidR="00B25FAD" w:rsidRDefault="00B25FAD">
      <w:pPr>
        <w:rPr>
          <w:lang w:val="ru-RU"/>
        </w:rPr>
      </w:pPr>
      <w:r>
        <w:rPr>
          <w:lang w:val="ru-RU"/>
        </w:rPr>
        <w:t>Для выполнения большинства операций в программе требуется только мышь.</w:t>
      </w:r>
    </w:p>
    <w:p w:rsidR="00B25FAD" w:rsidRDefault="00B25FAD">
      <w:pPr>
        <w:rPr>
          <w:lang w:val="ru-RU"/>
        </w:rPr>
      </w:pPr>
      <w:r>
        <w:rPr>
          <w:lang w:val="ru-RU"/>
        </w:rPr>
        <w:t>Мышью можно выполнять следующие действия:</w:t>
      </w:r>
    </w:p>
    <w:p w:rsidR="00B25FAD" w:rsidRDefault="00B25FAD" w:rsidP="004319DD">
      <w:pPr>
        <w:numPr>
          <w:ilvl w:val="0"/>
          <w:numId w:val="37"/>
        </w:numPr>
        <w:rPr>
          <w:lang w:val="ru-RU"/>
        </w:rPr>
      </w:pPr>
      <w:r>
        <w:rPr>
          <w:b/>
          <w:lang w:val="ru-RU"/>
        </w:rPr>
        <w:t>Указать, Выбрать</w:t>
      </w:r>
    </w:p>
    <w:p w:rsidR="00B25FAD" w:rsidRDefault="00B25FAD" w:rsidP="004319DD">
      <w:pPr>
        <w:numPr>
          <w:ilvl w:val="1"/>
          <w:numId w:val="37"/>
        </w:numPr>
        <w:rPr>
          <w:lang w:val="ru-RU"/>
        </w:rPr>
      </w:pPr>
      <w:r>
        <w:rPr>
          <w:lang w:val="ru-RU"/>
        </w:rPr>
        <w:t>Подвести курсор мыши к объекту и нажать левую кнопку,</w:t>
      </w:r>
    </w:p>
    <w:p w:rsidR="00B25FAD" w:rsidRDefault="00B25FAD" w:rsidP="004319DD">
      <w:pPr>
        <w:numPr>
          <w:ilvl w:val="0"/>
          <w:numId w:val="37"/>
        </w:numPr>
        <w:rPr>
          <w:lang w:val="ru-RU"/>
        </w:rPr>
      </w:pPr>
      <w:r>
        <w:rPr>
          <w:b/>
          <w:lang w:val="ru-RU"/>
        </w:rPr>
        <w:t>Двойной щелчок</w:t>
      </w:r>
    </w:p>
    <w:p w:rsidR="00B25FAD" w:rsidRDefault="00B25FAD" w:rsidP="004319DD">
      <w:pPr>
        <w:numPr>
          <w:ilvl w:val="1"/>
          <w:numId w:val="37"/>
        </w:numPr>
        <w:rPr>
          <w:lang w:val="ru-RU"/>
        </w:rPr>
      </w:pPr>
      <w:r>
        <w:rPr>
          <w:lang w:val="ru-RU"/>
        </w:rPr>
        <w:t>Подвести курсор мыши к объекту и дважды щелкнуть левой кнопкой на         нем,</w:t>
      </w:r>
    </w:p>
    <w:p w:rsidR="00B25FAD" w:rsidRDefault="00B25FAD" w:rsidP="004319DD">
      <w:pPr>
        <w:numPr>
          <w:ilvl w:val="0"/>
          <w:numId w:val="37"/>
        </w:numPr>
        <w:rPr>
          <w:lang w:val="ru-RU"/>
        </w:rPr>
      </w:pPr>
      <w:r>
        <w:rPr>
          <w:b/>
          <w:lang w:val="ru-RU"/>
        </w:rPr>
        <w:t>Обвести область</w:t>
      </w:r>
    </w:p>
    <w:p w:rsidR="00B25FAD" w:rsidRDefault="00B25FAD" w:rsidP="004319DD">
      <w:pPr>
        <w:numPr>
          <w:ilvl w:val="1"/>
          <w:numId w:val="37"/>
        </w:numPr>
        <w:rPr>
          <w:lang w:val="ru-RU"/>
        </w:rPr>
      </w:pPr>
      <w:r>
        <w:rPr>
          <w:lang w:val="ru-RU"/>
        </w:rPr>
        <w:t>Подвести курсор к левому верхнему углу выбираемой области, нажать левую кнопку и, не отпуская ее, довести указатель до правого нижнего угла области, после чего отпустить кнопку мыши,</w:t>
      </w:r>
    </w:p>
    <w:p w:rsidR="00B25FAD" w:rsidRDefault="00B25FAD" w:rsidP="004319DD">
      <w:pPr>
        <w:numPr>
          <w:ilvl w:val="0"/>
          <w:numId w:val="37"/>
        </w:numPr>
        <w:rPr>
          <w:lang w:val="ru-RU"/>
        </w:rPr>
      </w:pPr>
      <w:r>
        <w:rPr>
          <w:b/>
          <w:lang w:val="ru-RU"/>
        </w:rPr>
        <w:t>Перетащить объект</w:t>
      </w:r>
    </w:p>
    <w:p w:rsidR="00B25FAD" w:rsidRDefault="00B25FAD" w:rsidP="004319DD">
      <w:pPr>
        <w:numPr>
          <w:ilvl w:val="1"/>
          <w:numId w:val="37"/>
        </w:numPr>
        <w:rPr>
          <w:lang w:val="ru-RU"/>
        </w:rPr>
      </w:pPr>
      <w:r>
        <w:rPr>
          <w:lang w:val="ru-RU"/>
        </w:rPr>
        <w:t>Подвести курсор мыши к объекту, нажать левую кнопку, и двигать мышь, потом отпустить кнопку.</w:t>
      </w:r>
    </w:p>
    <w:p w:rsidR="00B25FAD" w:rsidRDefault="00B25FAD">
      <w:pPr>
        <w:outlineLvl w:val="0"/>
        <w:rPr>
          <w:lang w:val="ru-RU"/>
        </w:rPr>
      </w:pPr>
      <w:r>
        <w:rPr>
          <w:lang w:val="ru-RU"/>
        </w:rPr>
        <w:t xml:space="preserve">Настройку параметров мыши можно выполнить из Панели Управления </w:t>
      </w:r>
      <w:r>
        <w:t>Windows</w:t>
      </w:r>
      <w:r>
        <w:rPr>
          <w:lang w:val="ru-RU"/>
        </w:rPr>
        <w:t>.</w:t>
      </w:r>
    </w:p>
    <w:p w:rsidR="00B25FAD" w:rsidRDefault="00B25FAD">
      <w:pPr>
        <w:pStyle w:val="1"/>
        <w:tabs>
          <w:tab w:val="num" w:pos="432"/>
        </w:tabs>
        <w:rPr>
          <w:iCs/>
        </w:rPr>
      </w:pPr>
      <w:bookmarkStart w:id="111" w:name="_Toc427826857"/>
      <w:bookmarkStart w:id="112" w:name="_Toc427827727"/>
      <w:bookmarkStart w:id="113" w:name="_Toc25559651"/>
      <w:bookmarkStart w:id="114" w:name="_Toc99858991"/>
      <w:r>
        <w:rPr>
          <w:iCs/>
        </w:rPr>
        <w:t>Использование справочной системы</w:t>
      </w:r>
      <w:bookmarkEnd w:id="111"/>
      <w:bookmarkEnd w:id="112"/>
      <w:bookmarkEnd w:id="113"/>
      <w:bookmarkEnd w:id="114"/>
    </w:p>
    <w:p w:rsidR="00B25FAD" w:rsidRDefault="00B25FAD" w:rsidP="003455B9">
      <w:pPr>
        <w:rPr>
          <w:lang w:val="ru-RU"/>
        </w:rPr>
      </w:pPr>
      <w:r>
        <w:rPr>
          <w:lang w:val="ru-RU"/>
        </w:rPr>
        <w:t xml:space="preserve">Для получения справки о работе программы нажмите на кнопку </w:t>
      </w:r>
      <w:r>
        <w:rPr>
          <w:b/>
          <w:lang w:val="ru-RU"/>
        </w:rPr>
        <w:t xml:space="preserve">? </w:t>
      </w:r>
      <w:r>
        <w:rPr>
          <w:lang w:val="ru-RU"/>
        </w:rPr>
        <w:t xml:space="preserve">на панели меню </w:t>
      </w:r>
      <w:r>
        <w:rPr>
          <w:b/>
          <w:caps/>
          <w:lang w:val="ru-RU"/>
        </w:rPr>
        <w:t>г</w:t>
      </w:r>
      <w:r>
        <w:rPr>
          <w:b/>
          <w:lang w:val="ru-RU"/>
        </w:rPr>
        <w:t>лавного окна</w:t>
      </w:r>
      <w:r>
        <w:rPr>
          <w:lang w:val="ru-RU"/>
        </w:rPr>
        <w:t xml:space="preserve"> программы.</w:t>
      </w: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Default="00305CE1" w:rsidP="003455B9">
      <w:pPr>
        <w:rPr>
          <w:lang w:val="ru-RU"/>
        </w:rPr>
      </w:pPr>
    </w:p>
    <w:p w:rsidR="00305CE1" w:rsidRPr="000D6C63" w:rsidRDefault="00305CE1" w:rsidP="003455B9">
      <w:pPr>
        <w:rPr>
          <w:b/>
          <w:lang w:val="ru-RU"/>
        </w:rPr>
      </w:pPr>
    </w:p>
    <w:p w:rsidR="00B25FAD" w:rsidRDefault="00B25FAD">
      <w:pPr>
        <w:pStyle w:val="1"/>
        <w:tabs>
          <w:tab w:val="num" w:pos="432"/>
        </w:tabs>
      </w:pPr>
      <w:bookmarkStart w:id="115" w:name="_Toc99858992"/>
      <w:r>
        <w:lastRenderedPageBreak/>
        <w:t xml:space="preserve">Определение отношения </w:t>
      </w:r>
      <w:r>
        <w:rPr>
          <w:caps/>
        </w:rPr>
        <w:t>с</w:t>
      </w:r>
      <w:r>
        <w:t xml:space="preserve">игнал / </w:t>
      </w:r>
      <w:r>
        <w:rPr>
          <w:caps/>
        </w:rPr>
        <w:t>ш</w:t>
      </w:r>
      <w:r>
        <w:t>ум</w:t>
      </w:r>
      <w:bookmarkEnd w:id="115"/>
    </w:p>
    <w:p w:rsidR="00B25FAD" w:rsidRDefault="00B25FAD">
      <w:pPr>
        <w:jc w:val="both"/>
        <w:rPr>
          <w:b/>
          <w:lang w:val="ru-RU"/>
        </w:rPr>
      </w:pPr>
      <w:r>
        <w:rPr>
          <w:lang w:val="ru-RU"/>
        </w:rPr>
        <w:t xml:space="preserve">Величина отношения </w:t>
      </w:r>
      <w:r>
        <w:rPr>
          <w:b/>
          <w:caps/>
          <w:lang w:val="ru-RU"/>
        </w:rPr>
        <w:t>с</w:t>
      </w:r>
      <w:r>
        <w:rPr>
          <w:b/>
          <w:lang w:val="ru-RU"/>
        </w:rPr>
        <w:t xml:space="preserve">игнал / </w:t>
      </w:r>
      <w:r>
        <w:rPr>
          <w:b/>
          <w:caps/>
          <w:lang w:val="ru-RU"/>
        </w:rPr>
        <w:t>ш</w:t>
      </w:r>
      <w:r>
        <w:rPr>
          <w:b/>
          <w:lang w:val="ru-RU"/>
        </w:rPr>
        <w:t>ум</w:t>
      </w:r>
      <w:r>
        <w:rPr>
          <w:lang w:val="ru-RU"/>
        </w:rPr>
        <w:t xml:space="preserve"> (</w:t>
      </w:r>
      <w:r>
        <w:t>S</w:t>
      </w:r>
      <w:r>
        <w:rPr>
          <w:lang w:val="ru-RU"/>
        </w:rPr>
        <w:t>/</w:t>
      </w:r>
      <w:r>
        <w:t>N</w:t>
      </w:r>
      <w:r>
        <w:rPr>
          <w:lang w:val="ru-RU"/>
        </w:rPr>
        <w:t>) используется при расчете метрологических характеристик.</w:t>
      </w:r>
    </w:p>
    <w:p w:rsidR="00B25FAD" w:rsidRDefault="00B25FAD">
      <w:pPr>
        <w:jc w:val="both"/>
        <w:rPr>
          <w:lang w:val="ru-RU"/>
        </w:rPr>
      </w:pPr>
      <w:r>
        <w:rPr>
          <w:lang w:val="ru-RU"/>
        </w:rPr>
        <w:t xml:space="preserve">Величина отношения </w:t>
      </w:r>
      <w:r>
        <w:rPr>
          <w:b/>
          <w:caps/>
          <w:lang w:val="ru-RU"/>
        </w:rPr>
        <w:t>с</w:t>
      </w:r>
      <w:r>
        <w:rPr>
          <w:b/>
          <w:lang w:val="ru-RU"/>
        </w:rPr>
        <w:t xml:space="preserve">игнал / </w:t>
      </w:r>
      <w:r>
        <w:rPr>
          <w:b/>
          <w:caps/>
          <w:lang w:val="ru-RU"/>
        </w:rPr>
        <w:t>ш</w:t>
      </w:r>
      <w:r>
        <w:rPr>
          <w:b/>
          <w:lang w:val="ru-RU"/>
        </w:rPr>
        <w:t>ум</w:t>
      </w:r>
      <w:r>
        <w:rPr>
          <w:lang w:val="ru-RU"/>
        </w:rPr>
        <w:t xml:space="preserve"> (</w:t>
      </w:r>
      <w:r>
        <w:t>S</w:t>
      </w:r>
      <w:r>
        <w:rPr>
          <w:lang w:val="ru-RU"/>
        </w:rPr>
        <w:t>/</w:t>
      </w:r>
      <w:r>
        <w:t>N</w:t>
      </w:r>
      <w:r>
        <w:rPr>
          <w:lang w:val="ru-RU"/>
        </w:rPr>
        <w:t>) определяется следующим образом.</w:t>
      </w:r>
    </w:p>
    <w:p w:rsidR="00B25FAD" w:rsidRDefault="00B25FAD">
      <w:pPr>
        <w:rPr>
          <w:lang w:val="ru-RU"/>
        </w:rPr>
      </w:pPr>
      <w:r>
        <w:rPr>
          <w:lang w:val="ru-RU"/>
        </w:rPr>
        <w:t>Расставляются линии старта, фронта и размечаются треки для пятен, для которых необходимо определить отношение сигнал / шум.</w:t>
      </w:r>
    </w:p>
    <w:p w:rsidR="00B25FAD" w:rsidRDefault="001203BF">
      <w:pPr>
        <w:jc w:val="both"/>
        <w:rPr>
          <w:lang w:val="ru-RU"/>
        </w:rPr>
      </w:pPr>
      <w:r w:rsidRPr="001203BF">
        <w:rPr>
          <w:noProof/>
        </w:rPr>
        <w:pict>
          <v:line id="_x0000_s1046" style="position:absolute;left:0;text-align:left;flip:y;z-index:251658752" from="5in,111.2pt" to="405pt,174.2pt" o:allowincell="f"/>
        </w:pict>
      </w:r>
      <w:r w:rsidRPr="001203BF">
        <w:rPr>
          <w:noProof/>
        </w:rPr>
        <w:pict>
          <v:line id="_x0000_s1040" style="position:absolute;left:0;text-align:left;z-index:251654656" from="198pt,111.2pt" to="369pt,111.2pt"/>
        </w:pict>
      </w:r>
      <w:r w:rsidRPr="001203BF">
        <w:rPr>
          <w:noProof/>
        </w:rPr>
        <w:pict>
          <v:line id="_x0000_s1042" style="position:absolute;left:0;text-align:left;flip:x;z-index:251656704" from="5in,111.2pt" to="5in,237.2pt" strokeweight=".25pt">
            <v:stroke startarrow="classic" startarrowwidth="wide" startarrowlength="short" endarrow="classic" endarrowwidth="wide" endarrowlength="short"/>
          </v:line>
        </w:pict>
      </w:r>
      <w:r w:rsidRPr="001203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70pt;margin-top:210.2pt;width:79.2pt;height:21.6pt;z-index:251660800" stroked="f">
            <v:textbox style="mso-next-textbox:#_x0000_s1048">
              <w:txbxContent>
                <w:p w:rsidR="00B25FAD" w:rsidRDefault="00B25FAD">
                  <w:proofErr w:type="spellStart"/>
                  <w:r>
                    <w:t>Шум</w:t>
                  </w:r>
                  <w:proofErr w:type="spellEnd"/>
                  <w:r>
                    <w:t xml:space="preserve"> (N)</w:t>
                  </w:r>
                </w:p>
              </w:txbxContent>
            </v:textbox>
          </v:shape>
        </w:pict>
      </w:r>
      <w:r w:rsidRPr="001203BF">
        <w:rPr>
          <w:noProof/>
          <w:sz w:val="20"/>
        </w:rPr>
        <w:pict>
          <v:line id="_x0000_s1050" style="position:absolute;left:0;text-align:left;z-index:251661824" from="252.45pt,251.25pt" to="338.85pt,251.25pt"/>
        </w:pict>
      </w:r>
      <w:r w:rsidRPr="001203BF">
        <w:rPr>
          <w:noProof/>
        </w:rPr>
        <w:pict>
          <v:line id="_x0000_s1045" style="position:absolute;left:0;text-align:left;z-index:251657728" from="315pt,237.2pt" to="315pt,251.6pt" strokeweight=".25pt">
            <v:stroke startarrow="classic" startarrowwidth="wide" startarrowlength="short" endarrow="classic" endarrowwidth="wide" endarrowlength="short"/>
          </v:line>
        </w:pict>
      </w:r>
      <w:r w:rsidRPr="001203BF">
        <w:rPr>
          <w:noProof/>
        </w:rPr>
        <w:pict>
          <v:line id="_x0000_s1041" style="position:absolute;left:0;text-align:left;z-index:251655680" from="3in,237.2pt" to="367.2pt,237.2pt"/>
        </w:pict>
      </w:r>
      <w:r w:rsidRPr="001203BF">
        <w:rPr>
          <w:noProof/>
        </w:rPr>
        <w:pict>
          <v:shape id="_x0000_s1039" type="#_x0000_t202" style="position:absolute;left:0;text-align:left;margin-left:9pt;margin-top:57.2pt;width:259.2pt;height:221.15pt;z-index:251653632" stroked="f">
            <v:textbox style="mso-next-textbox:#_x0000_s1039">
              <w:txbxContent>
                <w:bookmarkStart w:id="116" w:name="_MON_989841380"/>
                <w:bookmarkEnd w:id="116"/>
                <w:p w:rsidR="00B25FAD" w:rsidRDefault="00B25FAD">
                  <w:r>
                    <w:object w:dxaOrig="5721" w:dyaOrig="50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4.5pt;height:213.75pt" o:ole="" fillcolor="window">
                        <v:imagedata r:id="rId31" o:title=""/>
                      </v:shape>
                      <o:OLEObject Type="Embed" ProgID="Word.Picture.8" ShapeID="_x0000_i1025" DrawAspect="Content" ObjectID="_1613461809" r:id="rId32"/>
                    </w:object>
                  </w:r>
                </w:p>
              </w:txbxContent>
            </v:textbox>
          </v:shape>
        </w:pict>
      </w:r>
      <w:r w:rsidRPr="001203BF">
        <w:rPr>
          <w:noProof/>
        </w:rPr>
        <w:pict>
          <v:shape id="_x0000_s1047" type="#_x0000_t202" style="position:absolute;left:0;text-align:left;margin-left:378pt;margin-top:93.2pt;width:79.2pt;height:21.6pt;z-index:251659776" stroked="f">
            <v:textbox>
              <w:txbxContent>
                <w:p w:rsidR="00B25FAD" w:rsidRDefault="00B25FAD">
                  <w:proofErr w:type="spellStart"/>
                  <w:r>
                    <w:t>Сигнал</w:t>
                  </w:r>
                  <w:proofErr w:type="spellEnd"/>
                  <w:r>
                    <w:t xml:space="preserve"> (S)</w:t>
                  </w:r>
                </w:p>
              </w:txbxContent>
            </v:textbox>
          </v:shape>
        </w:pict>
      </w:r>
      <w:r w:rsidR="00B25FAD">
        <w:rPr>
          <w:lang w:val="ru-RU"/>
        </w:rPr>
        <w:t xml:space="preserve">Производят сканирование без сглаживания. Соотношение </w:t>
      </w:r>
      <w:r w:rsidR="00B25FAD">
        <w:rPr>
          <w:b/>
          <w:caps/>
          <w:lang w:val="ru-RU"/>
        </w:rPr>
        <w:t>с</w:t>
      </w:r>
      <w:r w:rsidR="00B25FAD">
        <w:rPr>
          <w:b/>
          <w:lang w:val="ru-RU"/>
        </w:rPr>
        <w:t>игнал:</w:t>
      </w:r>
      <w:r w:rsidR="00002573">
        <w:rPr>
          <w:b/>
          <w:lang w:val="ru-RU"/>
        </w:rPr>
        <w:t xml:space="preserve"> </w:t>
      </w:r>
      <w:r w:rsidR="00B25FAD">
        <w:rPr>
          <w:b/>
          <w:caps/>
          <w:lang w:val="ru-RU"/>
        </w:rPr>
        <w:t>ш</w:t>
      </w:r>
      <w:r w:rsidR="00B25FAD">
        <w:rPr>
          <w:b/>
          <w:lang w:val="ru-RU"/>
        </w:rPr>
        <w:t>ум</w:t>
      </w:r>
      <w:r w:rsidR="00B25FAD">
        <w:rPr>
          <w:lang w:val="ru-RU"/>
        </w:rPr>
        <w:t xml:space="preserve"> определяют общепринятым способом по графику хроматограммы, открываемом в окне </w:t>
      </w:r>
      <w:r w:rsidR="00B25FAD">
        <w:rPr>
          <w:b/>
          <w:lang w:val="ru-RU"/>
        </w:rPr>
        <w:t>Результаты обработки трека</w:t>
      </w:r>
      <w:r w:rsidR="00B25FAD">
        <w:rPr>
          <w:lang w:val="ru-RU"/>
        </w:rPr>
        <w:t xml:space="preserve">, команда </w:t>
      </w:r>
      <w:r w:rsidR="00B25FAD">
        <w:rPr>
          <w:b/>
          <w:lang w:val="ru-RU"/>
        </w:rPr>
        <w:t xml:space="preserve">Просмотр, </w:t>
      </w:r>
      <w:r w:rsidR="00B25FAD">
        <w:rPr>
          <w:b/>
          <w:caps/>
          <w:lang w:val="ru-RU"/>
        </w:rPr>
        <w:t>х</w:t>
      </w:r>
      <w:r w:rsidR="00B25FAD">
        <w:rPr>
          <w:b/>
          <w:lang w:val="ru-RU"/>
        </w:rPr>
        <w:t xml:space="preserve">роматограмма </w:t>
      </w:r>
      <w:r w:rsidR="00B25FAD">
        <w:rPr>
          <w:lang w:val="ru-RU"/>
        </w:rPr>
        <w:t xml:space="preserve">или щелчком по кнопке </w:t>
      </w:r>
      <w:r w:rsidR="00B25FAD">
        <w:rPr>
          <w:b/>
          <w:caps/>
          <w:lang w:val="ru-RU"/>
        </w:rPr>
        <w:t>х</w:t>
      </w:r>
      <w:r w:rsidR="00B25FAD">
        <w:rPr>
          <w:b/>
          <w:lang w:val="ru-RU"/>
        </w:rPr>
        <w:t>роматограмма</w:t>
      </w:r>
      <w:r w:rsidR="00B25FAD">
        <w:rPr>
          <w:lang w:val="ru-RU"/>
        </w:rPr>
        <w:t xml:space="preserve"> на панели задач того же окна. </w:t>
      </w:r>
    </w:p>
    <w:p w:rsidR="00B25FAD" w:rsidRDefault="00B25FAD">
      <w:pPr>
        <w:jc w:val="both"/>
        <w:rPr>
          <w:lang w:val="ru-RU"/>
        </w:rPr>
      </w:pPr>
    </w:p>
    <w:p w:rsidR="00B25FAD" w:rsidRDefault="00B25FAD">
      <w:pPr>
        <w:rPr>
          <w:lang w:val="ru-RU"/>
        </w:rPr>
      </w:pPr>
    </w:p>
    <w:sectPr w:rsidR="00B25FAD" w:rsidSect="00183E79">
      <w:headerReference w:type="even" r:id="rId33"/>
      <w:headerReference w:type="default" r:id="rId34"/>
      <w:type w:val="oddPage"/>
      <w:pgSz w:w="11906" w:h="16838" w:code="9"/>
      <w:pgMar w:top="992" w:right="851" w:bottom="719" w:left="567" w:header="567" w:footer="720" w:gutter="1134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FB" w:rsidRDefault="00B171FB">
      <w:r>
        <w:separator/>
      </w:r>
    </w:p>
  </w:endnote>
  <w:endnote w:type="continuationSeparator" w:id="0">
    <w:p w:rsidR="00B171FB" w:rsidRDefault="00B1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FB" w:rsidRDefault="00B171FB">
      <w:r>
        <w:separator/>
      </w:r>
    </w:p>
  </w:footnote>
  <w:footnote w:type="continuationSeparator" w:id="0">
    <w:p w:rsidR="00B171FB" w:rsidRDefault="00B1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AD" w:rsidRDefault="00B25FAD">
    <w:pPr>
      <w:tabs>
        <w:tab w:val="center" w:pos="4678"/>
        <w:tab w:val="right" w:pos="9356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AD" w:rsidRDefault="00B25FAD">
    <w:pPr>
      <w:tabs>
        <w:tab w:val="center" w:pos="4678"/>
        <w:tab w:val="right" w:pos="9356"/>
      </w:tabs>
      <w:ind w:right="-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AD" w:rsidRDefault="001203BF">
    <w:pPr>
      <w:pBdr>
        <w:bottom w:val="single" w:sz="4" w:space="1" w:color="auto"/>
      </w:pBdr>
      <w:tabs>
        <w:tab w:val="center" w:pos="4678"/>
        <w:tab w:val="right" w:pos="9356"/>
      </w:tabs>
      <w:ind w:right="360"/>
    </w:pPr>
    <w:fldSimple w:instr=" PAGE ">
      <w:r w:rsidR="00B25FAD">
        <w:rPr>
          <w:noProof/>
        </w:rPr>
        <w:t>4</w:t>
      </w:r>
    </w:fldSimple>
    <w:r w:rsidR="00B25FAD">
      <w:tab/>
    </w:r>
    <w:r w:rsidR="00B25FAD">
      <w:tab/>
    </w:r>
    <w:proofErr w:type="spellStart"/>
    <w:r w:rsidR="00B25FAD">
      <w:t>Руководство</w:t>
    </w:r>
    <w:proofErr w:type="spellEnd"/>
    <w:r w:rsidR="00B25FAD">
      <w:t xml:space="preserve"> </w:t>
    </w:r>
    <w:proofErr w:type="spellStart"/>
    <w:r w:rsidR="00B25FAD">
      <w:t>пользователя</w:t>
    </w:r>
    <w:proofErr w:type="spellEnd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AD" w:rsidRDefault="00B25FAD">
    <w:pPr>
      <w:pBdr>
        <w:bottom w:val="single" w:sz="4" w:space="1" w:color="auto"/>
      </w:pBdr>
      <w:tabs>
        <w:tab w:val="center" w:pos="4678"/>
        <w:tab w:val="right" w:pos="9356"/>
      </w:tabs>
      <w:ind w:right="-2"/>
    </w:pPr>
    <w:proofErr w:type="spellStart"/>
    <w:r>
      <w:t>Руководство</w:t>
    </w:r>
    <w:proofErr w:type="spellEnd"/>
    <w:r>
      <w:t xml:space="preserve"> </w:t>
    </w:r>
    <w:proofErr w:type="spellStart"/>
    <w:r>
      <w:t>пользователя</w:t>
    </w:r>
    <w:proofErr w:type="spellEnd"/>
    <w:r>
      <w:tab/>
    </w:r>
    <w:r>
      <w:tab/>
    </w:r>
    <w:fldSimple w:instr=" PAGE ">
      <w:r w:rsidR="00EA075B">
        <w:rPr>
          <w:noProof/>
        </w:rPr>
        <w:t>6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0C"/>
    <w:multiLevelType w:val="hybridMultilevel"/>
    <w:tmpl w:val="54F0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D18BF"/>
    <w:multiLevelType w:val="multilevel"/>
    <w:tmpl w:val="8EE4236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2556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3">
    <w:nsid w:val="0D3D200A"/>
    <w:multiLevelType w:val="hybridMultilevel"/>
    <w:tmpl w:val="D274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F3754"/>
    <w:multiLevelType w:val="hybridMultilevel"/>
    <w:tmpl w:val="BCB0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96F3B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6">
    <w:nsid w:val="168E0A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152383"/>
    <w:multiLevelType w:val="hybridMultilevel"/>
    <w:tmpl w:val="383CA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A37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9">
    <w:nsid w:val="1B0A1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2B533F"/>
    <w:multiLevelType w:val="singleLevel"/>
    <w:tmpl w:val="34F897D6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11">
    <w:nsid w:val="1CF059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9F575A"/>
    <w:multiLevelType w:val="hybridMultilevel"/>
    <w:tmpl w:val="9C0AB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02B5644"/>
    <w:multiLevelType w:val="hybridMultilevel"/>
    <w:tmpl w:val="4F107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23C0F"/>
    <w:multiLevelType w:val="hybridMultilevel"/>
    <w:tmpl w:val="9614F0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0C67716"/>
    <w:multiLevelType w:val="hybridMultilevel"/>
    <w:tmpl w:val="C774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0E2DD3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17">
    <w:nsid w:val="228874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3A400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BED52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DD4666E"/>
    <w:multiLevelType w:val="hybridMultilevel"/>
    <w:tmpl w:val="8EE423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04D2A21"/>
    <w:multiLevelType w:val="hybridMultilevel"/>
    <w:tmpl w:val="D676E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F6B09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23">
    <w:nsid w:val="3BAF5B4F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24">
    <w:nsid w:val="3D495B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D8F5E54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26">
    <w:nsid w:val="3E864B41"/>
    <w:multiLevelType w:val="hybridMultilevel"/>
    <w:tmpl w:val="688E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FC7BBC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28">
    <w:nsid w:val="429878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8675CB7"/>
    <w:multiLevelType w:val="hybridMultilevel"/>
    <w:tmpl w:val="22AEC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AB099C"/>
    <w:multiLevelType w:val="singleLevel"/>
    <w:tmpl w:val="86DC2A0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31">
    <w:nsid w:val="4FB52ACB"/>
    <w:multiLevelType w:val="hybridMultilevel"/>
    <w:tmpl w:val="DE0AA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2E60CC"/>
    <w:multiLevelType w:val="multilevel"/>
    <w:tmpl w:val="40A0B0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456"/>
        </w:tabs>
        <w:ind w:left="34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9903B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FBC0903"/>
    <w:multiLevelType w:val="hybridMultilevel"/>
    <w:tmpl w:val="D1D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F17885"/>
    <w:multiLevelType w:val="hybridMultilevel"/>
    <w:tmpl w:val="B2FE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81D7C53"/>
    <w:multiLevelType w:val="hybridMultilevel"/>
    <w:tmpl w:val="7E144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E187A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38">
    <w:nsid w:val="76131449"/>
    <w:multiLevelType w:val="hybridMultilevel"/>
    <w:tmpl w:val="0DFE3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4509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FC337D4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num w:numId="1">
    <w:abstractNumId w:val="28"/>
  </w:num>
  <w:num w:numId="2">
    <w:abstractNumId w:val="2"/>
  </w:num>
  <w:num w:numId="3">
    <w:abstractNumId w:val="18"/>
  </w:num>
  <w:num w:numId="4">
    <w:abstractNumId w:val="11"/>
  </w:num>
  <w:num w:numId="5">
    <w:abstractNumId w:val="32"/>
  </w:num>
  <w:num w:numId="6">
    <w:abstractNumId w:val="30"/>
  </w:num>
  <w:num w:numId="7">
    <w:abstractNumId w:val="23"/>
  </w:num>
  <w:num w:numId="8">
    <w:abstractNumId w:val="27"/>
  </w:num>
  <w:num w:numId="9">
    <w:abstractNumId w:val="16"/>
  </w:num>
  <w:num w:numId="10">
    <w:abstractNumId w:val="22"/>
  </w:num>
  <w:num w:numId="11">
    <w:abstractNumId w:val="37"/>
  </w:num>
  <w:num w:numId="12">
    <w:abstractNumId w:val="25"/>
  </w:num>
  <w:num w:numId="13">
    <w:abstractNumId w:val="8"/>
  </w:num>
  <w:num w:numId="14">
    <w:abstractNumId w:val="40"/>
  </w:num>
  <w:num w:numId="15">
    <w:abstractNumId w:val="10"/>
  </w:num>
  <w:num w:numId="16">
    <w:abstractNumId w:val="6"/>
  </w:num>
  <w:num w:numId="17">
    <w:abstractNumId w:val="17"/>
  </w:num>
  <w:num w:numId="18">
    <w:abstractNumId w:val="39"/>
  </w:num>
  <w:num w:numId="19">
    <w:abstractNumId w:val="19"/>
  </w:num>
  <w:num w:numId="20">
    <w:abstractNumId w:val="33"/>
  </w:num>
  <w:num w:numId="21">
    <w:abstractNumId w:val="38"/>
  </w:num>
  <w:num w:numId="22">
    <w:abstractNumId w:val="29"/>
  </w:num>
  <w:num w:numId="23">
    <w:abstractNumId w:val="26"/>
  </w:num>
  <w:num w:numId="24">
    <w:abstractNumId w:val="13"/>
  </w:num>
  <w:num w:numId="25">
    <w:abstractNumId w:val="7"/>
  </w:num>
  <w:num w:numId="26">
    <w:abstractNumId w:val="14"/>
  </w:num>
  <w:num w:numId="27">
    <w:abstractNumId w:val="35"/>
  </w:num>
  <w:num w:numId="28">
    <w:abstractNumId w:val="0"/>
  </w:num>
  <w:num w:numId="29">
    <w:abstractNumId w:val="21"/>
  </w:num>
  <w:num w:numId="30">
    <w:abstractNumId w:val="15"/>
  </w:num>
  <w:num w:numId="31">
    <w:abstractNumId w:val="31"/>
  </w:num>
  <w:num w:numId="32">
    <w:abstractNumId w:val="4"/>
  </w:num>
  <w:num w:numId="33">
    <w:abstractNumId w:val="20"/>
  </w:num>
  <w:num w:numId="34">
    <w:abstractNumId w:val="1"/>
  </w:num>
  <w:num w:numId="35">
    <w:abstractNumId w:val="12"/>
  </w:num>
  <w:num w:numId="36">
    <w:abstractNumId w:val="3"/>
  </w:num>
  <w:num w:numId="37">
    <w:abstractNumId w:val="34"/>
  </w:num>
  <w:num w:numId="38">
    <w:abstractNumId w:val="36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4"/>
  </w:num>
  <w:num w:numId="42">
    <w:abstractNumId w:val="5"/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84"/>
    <w:rsid w:val="00002573"/>
    <w:rsid w:val="000128C7"/>
    <w:rsid w:val="000144AE"/>
    <w:rsid w:val="00015A25"/>
    <w:rsid w:val="00017FC6"/>
    <w:rsid w:val="0004036A"/>
    <w:rsid w:val="00040CC9"/>
    <w:rsid w:val="000431E3"/>
    <w:rsid w:val="000541CF"/>
    <w:rsid w:val="00054E91"/>
    <w:rsid w:val="000575A1"/>
    <w:rsid w:val="0007243C"/>
    <w:rsid w:val="000735D3"/>
    <w:rsid w:val="000B7F2F"/>
    <w:rsid w:val="000D58E9"/>
    <w:rsid w:val="000D6C63"/>
    <w:rsid w:val="000E68B2"/>
    <w:rsid w:val="00116661"/>
    <w:rsid w:val="001170F4"/>
    <w:rsid w:val="001203BF"/>
    <w:rsid w:val="0012363A"/>
    <w:rsid w:val="001241B5"/>
    <w:rsid w:val="0013740C"/>
    <w:rsid w:val="001415A0"/>
    <w:rsid w:val="00161E7D"/>
    <w:rsid w:val="0016553D"/>
    <w:rsid w:val="00176541"/>
    <w:rsid w:val="00183E79"/>
    <w:rsid w:val="00193C34"/>
    <w:rsid w:val="001A41C4"/>
    <w:rsid w:val="001B276D"/>
    <w:rsid w:val="001B3ABF"/>
    <w:rsid w:val="001C6609"/>
    <w:rsid w:val="001D0839"/>
    <w:rsid w:val="001F6A82"/>
    <w:rsid w:val="00205D5B"/>
    <w:rsid w:val="00211876"/>
    <w:rsid w:val="00221E18"/>
    <w:rsid w:val="00236495"/>
    <w:rsid w:val="00264E43"/>
    <w:rsid w:val="002718DA"/>
    <w:rsid w:val="00273682"/>
    <w:rsid w:val="002741CB"/>
    <w:rsid w:val="002758EC"/>
    <w:rsid w:val="0028098C"/>
    <w:rsid w:val="002B3D88"/>
    <w:rsid w:val="002C3A93"/>
    <w:rsid w:val="002C5510"/>
    <w:rsid w:val="002C5A5B"/>
    <w:rsid w:val="002D0922"/>
    <w:rsid w:val="002D53E0"/>
    <w:rsid w:val="002F1C12"/>
    <w:rsid w:val="003045A9"/>
    <w:rsid w:val="00305CE1"/>
    <w:rsid w:val="003138E6"/>
    <w:rsid w:val="003147F6"/>
    <w:rsid w:val="003413FF"/>
    <w:rsid w:val="00341F6F"/>
    <w:rsid w:val="003455B9"/>
    <w:rsid w:val="003500E6"/>
    <w:rsid w:val="00360820"/>
    <w:rsid w:val="00360C0B"/>
    <w:rsid w:val="003738C2"/>
    <w:rsid w:val="003928F2"/>
    <w:rsid w:val="003A3052"/>
    <w:rsid w:val="003A7962"/>
    <w:rsid w:val="003B3E95"/>
    <w:rsid w:val="003B709F"/>
    <w:rsid w:val="003C62A9"/>
    <w:rsid w:val="003D37B3"/>
    <w:rsid w:val="003D6588"/>
    <w:rsid w:val="003E14E1"/>
    <w:rsid w:val="003E21CF"/>
    <w:rsid w:val="003E522C"/>
    <w:rsid w:val="00400A6B"/>
    <w:rsid w:val="00402A0F"/>
    <w:rsid w:val="00421F48"/>
    <w:rsid w:val="00423E72"/>
    <w:rsid w:val="004319DD"/>
    <w:rsid w:val="004347B5"/>
    <w:rsid w:val="00436484"/>
    <w:rsid w:val="00447FDF"/>
    <w:rsid w:val="0046040D"/>
    <w:rsid w:val="00474E54"/>
    <w:rsid w:val="004858B0"/>
    <w:rsid w:val="00490CE0"/>
    <w:rsid w:val="004949B3"/>
    <w:rsid w:val="004A45CC"/>
    <w:rsid w:val="004B5E6E"/>
    <w:rsid w:val="004B6DB8"/>
    <w:rsid w:val="004C0E11"/>
    <w:rsid w:val="004C1780"/>
    <w:rsid w:val="004C3DB4"/>
    <w:rsid w:val="004D081A"/>
    <w:rsid w:val="004D4325"/>
    <w:rsid w:val="004E1745"/>
    <w:rsid w:val="004E303A"/>
    <w:rsid w:val="004F1743"/>
    <w:rsid w:val="004F50EA"/>
    <w:rsid w:val="00501B7D"/>
    <w:rsid w:val="00504465"/>
    <w:rsid w:val="00505B59"/>
    <w:rsid w:val="00506BDD"/>
    <w:rsid w:val="00512FB4"/>
    <w:rsid w:val="005335D8"/>
    <w:rsid w:val="0053650C"/>
    <w:rsid w:val="00540B06"/>
    <w:rsid w:val="00545742"/>
    <w:rsid w:val="005735AE"/>
    <w:rsid w:val="00576B46"/>
    <w:rsid w:val="0057756F"/>
    <w:rsid w:val="0058485E"/>
    <w:rsid w:val="00591A40"/>
    <w:rsid w:val="00593CA1"/>
    <w:rsid w:val="005978BC"/>
    <w:rsid w:val="005A2B05"/>
    <w:rsid w:val="005B3533"/>
    <w:rsid w:val="005D176E"/>
    <w:rsid w:val="005D4541"/>
    <w:rsid w:val="005F06F1"/>
    <w:rsid w:val="005F3517"/>
    <w:rsid w:val="005F5D45"/>
    <w:rsid w:val="00624B2E"/>
    <w:rsid w:val="00636AF3"/>
    <w:rsid w:val="00642451"/>
    <w:rsid w:val="006524F3"/>
    <w:rsid w:val="00661CE0"/>
    <w:rsid w:val="00666B17"/>
    <w:rsid w:val="006860AC"/>
    <w:rsid w:val="00686C79"/>
    <w:rsid w:val="00686D3E"/>
    <w:rsid w:val="006B399B"/>
    <w:rsid w:val="006B6C3F"/>
    <w:rsid w:val="006E382C"/>
    <w:rsid w:val="006E466F"/>
    <w:rsid w:val="006F299E"/>
    <w:rsid w:val="006F7AB7"/>
    <w:rsid w:val="00706542"/>
    <w:rsid w:val="00717497"/>
    <w:rsid w:val="007309A4"/>
    <w:rsid w:val="00756E2D"/>
    <w:rsid w:val="00775A25"/>
    <w:rsid w:val="00780CF4"/>
    <w:rsid w:val="007952D5"/>
    <w:rsid w:val="007A0CDF"/>
    <w:rsid w:val="007A4E93"/>
    <w:rsid w:val="007A7F03"/>
    <w:rsid w:val="007B6C75"/>
    <w:rsid w:val="007C5AA9"/>
    <w:rsid w:val="007D1D4A"/>
    <w:rsid w:val="007F13A1"/>
    <w:rsid w:val="00805C7D"/>
    <w:rsid w:val="008111DC"/>
    <w:rsid w:val="00824CF2"/>
    <w:rsid w:val="00836F63"/>
    <w:rsid w:val="008433AD"/>
    <w:rsid w:val="00880F32"/>
    <w:rsid w:val="00884772"/>
    <w:rsid w:val="00892F05"/>
    <w:rsid w:val="008A5684"/>
    <w:rsid w:val="008B3D3C"/>
    <w:rsid w:val="008D6307"/>
    <w:rsid w:val="008F0314"/>
    <w:rsid w:val="008F4734"/>
    <w:rsid w:val="00913576"/>
    <w:rsid w:val="00960ACD"/>
    <w:rsid w:val="00971348"/>
    <w:rsid w:val="00975466"/>
    <w:rsid w:val="00982F72"/>
    <w:rsid w:val="0098602D"/>
    <w:rsid w:val="00992C5C"/>
    <w:rsid w:val="009969AC"/>
    <w:rsid w:val="009F7EF8"/>
    <w:rsid w:val="00A01659"/>
    <w:rsid w:val="00A038B1"/>
    <w:rsid w:val="00A05A09"/>
    <w:rsid w:val="00A272FF"/>
    <w:rsid w:val="00A36BA4"/>
    <w:rsid w:val="00A4395F"/>
    <w:rsid w:val="00A50755"/>
    <w:rsid w:val="00A56DBE"/>
    <w:rsid w:val="00A615C2"/>
    <w:rsid w:val="00A6657D"/>
    <w:rsid w:val="00A77086"/>
    <w:rsid w:val="00A81537"/>
    <w:rsid w:val="00A90024"/>
    <w:rsid w:val="00A940E1"/>
    <w:rsid w:val="00AC3E15"/>
    <w:rsid w:val="00AC44A1"/>
    <w:rsid w:val="00AC784A"/>
    <w:rsid w:val="00AD0354"/>
    <w:rsid w:val="00AD5EC9"/>
    <w:rsid w:val="00AD6A6F"/>
    <w:rsid w:val="00AE1A69"/>
    <w:rsid w:val="00AE7E3F"/>
    <w:rsid w:val="00B124E3"/>
    <w:rsid w:val="00B141E2"/>
    <w:rsid w:val="00B171FB"/>
    <w:rsid w:val="00B25FAD"/>
    <w:rsid w:val="00B34558"/>
    <w:rsid w:val="00B40E6D"/>
    <w:rsid w:val="00B4451D"/>
    <w:rsid w:val="00B5002B"/>
    <w:rsid w:val="00B7387D"/>
    <w:rsid w:val="00B864A4"/>
    <w:rsid w:val="00B906DF"/>
    <w:rsid w:val="00B91D84"/>
    <w:rsid w:val="00B93B03"/>
    <w:rsid w:val="00B93F70"/>
    <w:rsid w:val="00BB1154"/>
    <w:rsid w:val="00BB455B"/>
    <w:rsid w:val="00BD2830"/>
    <w:rsid w:val="00BE19AD"/>
    <w:rsid w:val="00BE250D"/>
    <w:rsid w:val="00BE3A6C"/>
    <w:rsid w:val="00BF0195"/>
    <w:rsid w:val="00BF3D00"/>
    <w:rsid w:val="00C05C19"/>
    <w:rsid w:val="00C1375D"/>
    <w:rsid w:val="00C17195"/>
    <w:rsid w:val="00C246A2"/>
    <w:rsid w:val="00C25F37"/>
    <w:rsid w:val="00C26A3C"/>
    <w:rsid w:val="00C26D47"/>
    <w:rsid w:val="00C57E7D"/>
    <w:rsid w:val="00C7769A"/>
    <w:rsid w:val="00CA6EAB"/>
    <w:rsid w:val="00CD10B3"/>
    <w:rsid w:val="00CE58BD"/>
    <w:rsid w:val="00CF72AD"/>
    <w:rsid w:val="00D00785"/>
    <w:rsid w:val="00D054A8"/>
    <w:rsid w:val="00D07F3A"/>
    <w:rsid w:val="00D1558C"/>
    <w:rsid w:val="00D176FB"/>
    <w:rsid w:val="00D24F65"/>
    <w:rsid w:val="00D27A9C"/>
    <w:rsid w:val="00D348A2"/>
    <w:rsid w:val="00D36A76"/>
    <w:rsid w:val="00D455D1"/>
    <w:rsid w:val="00D60A57"/>
    <w:rsid w:val="00D60B39"/>
    <w:rsid w:val="00D630EE"/>
    <w:rsid w:val="00D7471D"/>
    <w:rsid w:val="00D75545"/>
    <w:rsid w:val="00D80033"/>
    <w:rsid w:val="00D8150E"/>
    <w:rsid w:val="00D94771"/>
    <w:rsid w:val="00D97737"/>
    <w:rsid w:val="00DC2695"/>
    <w:rsid w:val="00DC3822"/>
    <w:rsid w:val="00DC55EA"/>
    <w:rsid w:val="00DD0936"/>
    <w:rsid w:val="00DD7ADF"/>
    <w:rsid w:val="00DE2EA7"/>
    <w:rsid w:val="00E03CE2"/>
    <w:rsid w:val="00E063D4"/>
    <w:rsid w:val="00E07091"/>
    <w:rsid w:val="00E345BE"/>
    <w:rsid w:val="00E42714"/>
    <w:rsid w:val="00E71FE9"/>
    <w:rsid w:val="00E812FE"/>
    <w:rsid w:val="00E90BA5"/>
    <w:rsid w:val="00EA075B"/>
    <w:rsid w:val="00EB72EB"/>
    <w:rsid w:val="00EC6EEF"/>
    <w:rsid w:val="00EE52C1"/>
    <w:rsid w:val="00EF1368"/>
    <w:rsid w:val="00F40220"/>
    <w:rsid w:val="00F56B7B"/>
    <w:rsid w:val="00F6072C"/>
    <w:rsid w:val="00F71BEE"/>
    <w:rsid w:val="00F9322E"/>
    <w:rsid w:val="00F942F2"/>
    <w:rsid w:val="00F97C9A"/>
    <w:rsid w:val="00FA3CC5"/>
    <w:rsid w:val="00FB0B0B"/>
    <w:rsid w:val="00FE5151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50C"/>
    <w:rPr>
      <w:sz w:val="24"/>
      <w:szCs w:val="24"/>
      <w:lang w:val="en-US"/>
    </w:rPr>
  </w:style>
  <w:style w:type="paragraph" w:styleId="1">
    <w:name w:val="heading 1"/>
    <w:basedOn w:val="a"/>
    <w:next w:val="2"/>
    <w:qFormat/>
    <w:rsid w:val="0053650C"/>
    <w:pPr>
      <w:keepNext/>
      <w:keepLines/>
      <w:numPr>
        <w:numId w:val="5"/>
      </w:numPr>
      <w:suppressLineNumbers/>
      <w:tabs>
        <w:tab w:val="clear" w:pos="432"/>
        <w:tab w:val="left" w:pos="851"/>
      </w:tabs>
      <w:suppressAutoHyphens/>
      <w:spacing w:before="240"/>
      <w:outlineLvl w:val="0"/>
    </w:pPr>
    <w:rPr>
      <w:rFonts w:ascii="Arial" w:hAnsi="Arial"/>
      <w:b/>
      <w:sz w:val="32"/>
      <w:szCs w:val="20"/>
      <w:lang w:val="ru-RU"/>
    </w:rPr>
  </w:style>
  <w:style w:type="paragraph" w:styleId="2">
    <w:name w:val="heading 2"/>
    <w:basedOn w:val="1"/>
    <w:next w:val="3"/>
    <w:qFormat/>
    <w:rsid w:val="0053650C"/>
    <w:pPr>
      <w:numPr>
        <w:ilvl w:val="1"/>
      </w:numPr>
      <w:outlineLvl w:val="1"/>
    </w:pPr>
    <w:rPr>
      <w:sz w:val="28"/>
    </w:rPr>
  </w:style>
  <w:style w:type="paragraph" w:styleId="3">
    <w:name w:val="heading 3"/>
    <w:basedOn w:val="2"/>
    <w:next w:val="a"/>
    <w:qFormat/>
    <w:rsid w:val="0053650C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53650C"/>
    <w:pPr>
      <w:keepNext/>
      <w:numPr>
        <w:ilvl w:val="3"/>
        <w:numId w:val="5"/>
      </w:numPr>
      <w:jc w:val="both"/>
      <w:outlineLvl w:val="3"/>
    </w:pPr>
    <w:rPr>
      <w:szCs w:val="20"/>
      <w:lang w:val="ru-RU"/>
    </w:rPr>
  </w:style>
  <w:style w:type="paragraph" w:styleId="5">
    <w:name w:val="heading 5"/>
    <w:basedOn w:val="a"/>
    <w:next w:val="a"/>
    <w:qFormat/>
    <w:rsid w:val="0053650C"/>
    <w:pPr>
      <w:keepNext/>
      <w:numPr>
        <w:ilvl w:val="4"/>
        <w:numId w:val="5"/>
      </w:numPr>
      <w:jc w:val="both"/>
      <w:outlineLvl w:val="4"/>
    </w:pPr>
    <w:rPr>
      <w:caps/>
      <w:szCs w:val="20"/>
      <w:lang w:val="ru-RU"/>
    </w:rPr>
  </w:style>
  <w:style w:type="paragraph" w:styleId="6">
    <w:name w:val="heading 6"/>
    <w:basedOn w:val="a"/>
    <w:next w:val="a"/>
    <w:qFormat/>
    <w:rsid w:val="0053650C"/>
    <w:pPr>
      <w:numPr>
        <w:ilvl w:val="5"/>
        <w:numId w:val="5"/>
      </w:numPr>
      <w:spacing w:before="240" w:after="60"/>
      <w:jc w:val="both"/>
      <w:outlineLvl w:val="5"/>
    </w:pPr>
    <w:rPr>
      <w:i/>
      <w:sz w:val="22"/>
      <w:szCs w:val="20"/>
      <w:lang w:val="ru-RU"/>
    </w:rPr>
  </w:style>
  <w:style w:type="paragraph" w:styleId="7">
    <w:name w:val="heading 7"/>
    <w:basedOn w:val="a"/>
    <w:next w:val="a"/>
    <w:qFormat/>
    <w:rsid w:val="0053650C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6"/>
      <w:szCs w:val="20"/>
      <w:lang w:val="ru-RU"/>
    </w:rPr>
  </w:style>
  <w:style w:type="paragraph" w:styleId="8">
    <w:name w:val="heading 8"/>
    <w:basedOn w:val="a"/>
    <w:next w:val="a"/>
    <w:qFormat/>
    <w:rsid w:val="0053650C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6"/>
      <w:szCs w:val="20"/>
      <w:lang w:val="ru-RU"/>
    </w:rPr>
  </w:style>
  <w:style w:type="paragraph" w:styleId="9">
    <w:name w:val="heading 9"/>
    <w:basedOn w:val="a"/>
    <w:next w:val="a"/>
    <w:qFormat/>
    <w:rsid w:val="0053650C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50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53650C"/>
    <w:pPr>
      <w:tabs>
        <w:tab w:val="left" w:pos="709"/>
        <w:tab w:val="left" w:pos="780"/>
        <w:tab w:val="right" w:leader="dot" w:pos="9356"/>
      </w:tabs>
    </w:pPr>
    <w:rPr>
      <w:sz w:val="26"/>
      <w:szCs w:val="20"/>
      <w:lang w:val="ru-RU"/>
    </w:rPr>
  </w:style>
  <w:style w:type="paragraph" w:styleId="20">
    <w:name w:val="toc 2"/>
    <w:basedOn w:val="a"/>
    <w:next w:val="a"/>
    <w:autoRedefine/>
    <w:semiHidden/>
    <w:rsid w:val="0053650C"/>
    <w:pPr>
      <w:tabs>
        <w:tab w:val="left" w:pos="709"/>
        <w:tab w:val="left" w:pos="780"/>
        <w:tab w:val="right" w:leader="dot" w:pos="9356"/>
      </w:tabs>
    </w:pPr>
    <w:rPr>
      <w:noProof/>
      <w:sz w:val="26"/>
      <w:szCs w:val="20"/>
      <w:lang w:val="ru-RU"/>
    </w:rPr>
  </w:style>
  <w:style w:type="paragraph" w:styleId="30">
    <w:name w:val="toc 3"/>
    <w:basedOn w:val="a"/>
    <w:next w:val="a"/>
    <w:autoRedefine/>
    <w:semiHidden/>
    <w:rsid w:val="0053650C"/>
    <w:pPr>
      <w:tabs>
        <w:tab w:val="left" w:pos="709"/>
        <w:tab w:val="left" w:pos="780"/>
        <w:tab w:val="right" w:leader="dot" w:pos="9356"/>
      </w:tabs>
    </w:pPr>
    <w:rPr>
      <w:noProof/>
      <w:sz w:val="26"/>
      <w:szCs w:val="20"/>
      <w:lang w:val="ru-RU"/>
    </w:rPr>
  </w:style>
  <w:style w:type="paragraph" w:styleId="a4">
    <w:name w:val="Document Map"/>
    <w:basedOn w:val="a"/>
    <w:semiHidden/>
    <w:rsid w:val="00AD6A6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054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36A"/>
    <w:pPr>
      <w:ind w:left="720"/>
      <w:contextualSpacing/>
    </w:pPr>
  </w:style>
  <w:style w:type="paragraph" w:styleId="a7">
    <w:name w:val="footer"/>
    <w:basedOn w:val="a"/>
    <w:link w:val="a8"/>
    <w:rsid w:val="000D5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58E9"/>
    <w:rPr>
      <w:sz w:val="24"/>
      <w:szCs w:val="24"/>
      <w:lang w:val="en-US"/>
    </w:rPr>
  </w:style>
  <w:style w:type="paragraph" w:styleId="a9">
    <w:name w:val="header"/>
    <w:basedOn w:val="a"/>
    <w:link w:val="aa"/>
    <w:rsid w:val="000D58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58E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ИМИД</vt:lpstr>
    </vt:vector>
  </TitlesOfParts>
  <Company>Sorbpolymer</Company>
  <LinksUpToDate>false</LinksUpToDate>
  <CharactersWithSpaces>34383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_Toc99858950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ИМИД</dc:title>
  <dc:creator>Alex</dc:creator>
  <cp:lastModifiedBy>Алексей</cp:lastModifiedBy>
  <cp:revision>4</cp:revision>
  <cp:lastPrinted>2017-04-14T10:24:00Z</cp:lastPrinted>
  <dcterms:created xsi:type="dcterms:W3CDTF">2017-04-17T06:10:00Z</dcterms:created>
  <dcterms:modified xsi:type="dcterms:W3CDTF">2019-03-07T08:04:00Z</dcterms:modified>
</cp:coreProperties>
</file>